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6D7" w:rsidRPr="00FD4A68" w:rsidRDefault="00281D87" w:rsidP="00FD4A68">
      <w:pPr>
        <w:pStyle w:val="LabTitle"/>
        <w:rPr>
          <w:rStyle w:val="LabTitleInstVersred"/>
          <w:b/>
          <w:color w:val="auto"/>
        </w:rPr>
      </w:pPr>
      <w:bookmarkStart w:id="0" w:name="_GoBack"/>
      <w:bookmarkEnd w:id="0"/>
      <w:r w:rsidRPr="00281D87">
        <w:t>Packet Tracer – Troubleshooting Challenge - Using Documentation to Solve Issues</w:t>
      </w:r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242B2E" w:rsidP="008C4307">
      <w:pPr>
        <w:pStyle w:val="Visual"/>
      </w:pPr>
      <w:r>
        <w:rPr>
          <w:noProof/>
        </w:rPr>
        <w:drawing>
          <wp:inline distT="0" distB="0" distL="0" distR="0">
            <wp:extent cx="5443220" cy="153543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220" cy="153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F0A" w:rsidRPr="00BB73FF" w:rsidRDefault="00D00F0A" w:rsidP="00D00F0A">
      <w:pPr>
        <w:pStyle w:val="LabSection"/>
      </w:pPr>
      <w:r w:rsidRPr="00BB73FF">
        <w:lastRenderedPageBreak/>
        <w:t>Addressing Table</w:t>
      </w:r>
    </w:p>
    <w:tbl>
      <w:tblPr>
        <w:tblW w:w="840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11"/>
        <w:gridCol w:w="1693"/>
        <w:gridCol w:w="1672"/>
        <w:gridCol w:w="1760"/>
        <w:gridCol w:w="1866"/>
      </w:tblGrid>
      <w:tr w:rsidR="00D00F0A" w:rsidRPr="00326726" w:rsidTr="00281D87">
        <w:trPr>
          <w:cantSplit/>
          <w:jc w:val="center"/>
        </w:trPr>
        <w:tc>
          <w:tcPr>
            <w:tcW w:w="14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00F0A" w:rsidRPr="00326726" w:rsidRDefault="00D00F0A" w:rsidP="00326726">
            <w:pPr>
              <w:pStyle w:val="TableHeading"/>
            </w:pPr>
            <w:r w:rsidRPr="00326726">
              <w:t>Device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00F0A" w:rsidRPr="00326726" w:rsidRDefault="00D00F0A" w:rsidP="00326726">
            <w:pPr>
              <w:pStyle w:val="TableHeading"/>
            </w:pPr>
            <w:r w:rsidRPr="00326726">
              <w:t>Interface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00F0A" w:rsidRPr="00326726" w:rsidRDefault="00D00F0A" w:rsidP="00326726">
            <w:pPr>
              <w:pStyle w:val="TableHeading"/>
            </w:pPr>
            <w:r w:rsidRPr="00326726">
              <w:t>IP Address</w:t>
            </w: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00F0A" w:rsidRPr="00326726" w:rsidRDefault="00D00F0A" w:rsidP="00326726">
            <w:pPr>
              <w:pStyle w:val="TableHeading"/>
            </w:pPr>
            <w:r w:rsidRPr="00326726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00F0A" w:rsidRPr="00326726" w:rsidRDefault="00D00F0A" w:rsidP="00326726">
            <w:pPr>
              <w:pStyle w:val="TableHeading"/>
            </w:pPr>
            <w:r w:rsidRPr="00326726">
              <w:t>Default Gateway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Align w:val="center"/>
          </w:tcPr>
          <w:p w:rsidR="00D00F0A" w:rsidRPr="00BF1E9A" w:rsidRDefault="00D00F0A" w:rsidP="00326726">
            <w:pPr>
              <w:pStyle w:val="TableText"/>
            </w:pPr>
            <w:r w:rsidRPr="00BF1E9A">
              <w:t>PC1</w:t>
            </w:r>
          </w:p>
        </w:tc>
        <w:tc>
          <w:tcPr>
            <w:tcW w:w="1693" w:type="dxa"/>
            <w:vAlign w:val="center"/>
          </w:tcPr>
          <w:p w:rsidR="00D00F0A" w:rsidRPr="00BF1E9A" w:rsidRDefault="00D00F0A" w:rsidP="00326726">
            <w:pPr>
              <w:pStyle w:val="TableText"/>
            </w:pPr>
            <w:r w:rsidRPr="00BF1E9A">
              <w:t>NIC</w:t>
            </w:r>
          </w:p>
        </w:tc>
        <w:tc>
          <w:tcPr>
            <w:tcW w:w="1672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10.2.15.10</w:t>
            </w:r>
          </w:p>
        </w:tc>
        <w:tc>
          <w:tcPr>
            <w:tcW w:w="1760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255.255.255.0</w:t>
            </w:r>
          </w:p>
        </w:tc>
        <w:tc>
          <w:tcPr>
            <w:tcW w:w="1866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10.2.15.1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Align w:val="center"/>
          </w:tcPr>
          <w:p w:rsidR="00D00F0A" w:rsidRPr="00BF1E9A" w:rsidRDefault="00D00F0A" w:rsidP="00326726">
            <w:pPr>
              <w:pStyle w:val="TableText"/>
            </w:pPr>
            <w:r w:rsidRPr="00BF1E9A">
              <w:t>PC2</w:t>
            </w:r>
          </w:p>
        </w:tc>
        <w:tc>
          <w:tcPr>
            <w:tcW w:w="1693" w:type="dxa"/>
            <w:vAlign w:val="center"/>
          </w:tcPr>
          <w:p w:rsidR="00D00F0A" w:rsidRPr="00BF1E9A" w:rsidRDefault="00D00F0A" w:rsidP="00326726">
            <w:pPr>
              <w:pStyle w:val="TableText"/>
            </w:pPr>
            <w:r w:rsidRPr="00BF1E9A">
              <w:t>NIC</w:t>
            </w:r>
          </w:p>
        </w:tc>
        <w:tc>
          <w:tcPr>
            <w:tcW w:w="1672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10.2.25.10</w:t>
            </w:r>
          </w:p>
        </w:tc>
        <w:tc>
          <w:tcPr>
            <w:tcW w:w="1760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255.255.255.0</w:t>
            </w:r>
          </w:p>
        </w:tc>
        <w:tc>
          <w:tcPr>
            <w:tcW w:w="1866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10.2.25.1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Align w:val="center"/>
          </w:tcPr>
          <w:p w:rsidR="00D00F0A" w:rsidRPr="00BF1E9A" w:rsidRDefault="00D00F0A" w:rsidP="00326726">
            <w:pPr>
              <w:pStyle w:val="TableText"/>
            </w:pPr>
            <w:r w:rsidRPr="00BF1E9A">
              <w:t>PC3</w:t>
            </w:r>
          </w:p>
        </w:tc>
        <w:tc>
          <w:tcPr>
            <w:tcW w:w="1693" w:type="dxa"/>
            <w:vAlign w:val="center"/>
          </w:tcPr>
          <w:p w:rsidR="00D00F0A" w:rsidRPr="00BF1E9A" w:rsidRDefault="00D00F0A" w:rsidP="00326726">
            <w:pPr>
              <w:pStyle w:val="TableText"/>
            </w:pPr>
            <w:r w:rsidRPr="00BF1E9A">
              <w:t>NIC</w:t>
            </w:r>
          </w:p>
        </w:tc>
        <w:tc>
          <w:tcPr>
            <w:tcW w:w="1672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10.2.35.10</w:t>
            </w:r>
          </w:p>
        </w:tc>
        <w:tc>
          <w:tcPr>
            <w:tcW w:w="1760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255.255.255.0</w:t>
            </w:r>
          </w:p>
        </w:tc>
        <w:tc>
          <w:tcPr>
            <w:tcW w:w="1866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10.2.35.1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Align w:val="center"/>
          </w:tcPr>
          <w:p w:rsidR="00D00F0A" w:rsidRPr="00BF1E9A" w:rsidRDefault="00D00F0A" w:rsidP="00326726">
            <w:pPr>
              <w:pStyle w:val="TableText"/>
            </w:pPr>
            <w:r w:rsidRPr="00BF1E9A">
              <w:t>PC4</w:t>
            </w:r>
          </w:p>
        </w:tc>
        <w:tc>
          <w:tcPr>
            <w:tcW w:w="1693" w:type="dxa"/>
            <w:vAlign w:val="center"/>
          </w:tcPr>
          <w:p w:rsidR="00D00F0A" w:rsidRPr="00BF1E9A" w:rsidRDefault="00D00F0A" w:rsidP="00326726">
            <w:pPr>
              <w:pStyle w:val="TableText"/>
            </w:pPr>
            <w:r w:rsidRPr="00BF1E9A">
              <w:t>NIC</w:t>
            </w:r>
          </w:p>
        </w:tc>
        <w:tc>
          <w:tcPr>
            <w:tcW w:w="1672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10.3.100.4</w:t>
            </w:r>
          </w:p>
        </w:tc>
        <w:tc>
          <w:tcPr>
            <w:tcW w:w="1760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255.255.255.0</w:t>
            </w:r>
          </w:p>
        </w:tc>
        <w:tc>
          <w:tcPr>
            <w:tcW w:w="1866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10.3.100.1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Align w:val="center"/>
          </w:tcPr>
          <w:p w:rsidR="00D00F0A" w:rsidRPr="00BF1E9A" w:rsidRDefault="00D00F0A" w:rsidP="00326726">
            <w:pPr>
              <w:pStyle w:val="TableText"/>
            </w:pPr>
            <w:r w:rsidRPr="00BF1E9A">
              <w:t>PC5</w:t>
            </w:r>
          </w:p>
        </w:tc>
        <w:tc>
          <w:tcPr>
            <w:tcW w:w="1693" w:type="dxa"/>
            <w:vAlign w:val="center"/>
          </w:tcPr>
          <w:p w:rsidR="00D00F0A" w:rsidRPr="00BF1E9A" w:rsidRDefault="00D00F0A" w:rsidP="00326726">
            <w:pPr>
              <w:pStyle w:val="TableText"/>
            </w:pPr>
            <w:r w:rsidRPr="00BF1E9A">
              <w:t>NIC</w:t>
            </w:r>
          </w:p>
        </w:tc>
        <w:tc>
          <w:tcPr>
            <w:tcW w:w="1672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10.3.100.5</w:t>
            </w:r>
          </w:p>
        </w:tc>
        <w:tc>
          <w:tcPr>
            <w:tcW w:w="1760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255.255.255.0</w:t>
            </w:r>
          </w:p>
        </w:tc>
        <w:tc>
          <w:tcPr>
            <w:tcW w:w="1866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10.3.100.1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Align w:val="center"/>
          </w:tcPr>
          <w:p w:rsidR="00D00F0A" w:rsidRPr="00BF1E9A" w:rsidRDefault="00D00F0A" w:rsidP="00326726">
            <w:pPr>
              <w:pStyle w:val="TableText"/>
            </w:pPr>
            <w:r w:rsidRPr="00BF1E9A">
              <w:t>PC6</w:t>
            </w:r>
          </w:p>
        </w:tc>
        <w:tc>
          <w:tcPr>
            <w:tcW w:w="1693" w:type="dxa"/>
            <w:vAlign w:val="center"/>
          </w:tcPr>
          <w:p w:rsidR="00D00F0A" w:rsidRPr="00BF1E9A" w:rsidRDefault="00D00F0A" w:rsidP="00326726">
            <w:pPr>
              <w:pStyle w:val="TableText"/>
            </w:pPr>
            <w:r w:rsidRPr="00BF1E9A">
              <w:t>NIC</w:t>
            </w:r>
          </w:p>
        </w:tc>
        <w:tc>
          <w:tcPr>
            <w:tcW w:w="1672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10.4.1.10</w:t>
            </w:r>
          </w:p>
        </w:tc>
        <w:tc>
          <w:tcPr>
            <w:tcW w:w="1760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255.255.255.0</w:t>
            </w:r>
          </w:p>
        </w:tc>
        <w:tc>
          <w:tcPr>
            <w:tcW w:w="1866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10.4.1.1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Align w:val="center"/>
          </w:tcPr>
          <w:p w:rsidR="00D00F0A" w:rsidRPr="00BF1E9A" w:rsidRDefault="00D00F0A" w:rsidP="00326726">
            <w:pPr>
              <w:pStyle w:val="TableText"/>
            </w:pPr>
            <w:r w:rsidRPr="00BF1E9A">
              <w:t>PC7</w:t>
            </w:r>
          </w:p>
        </w:tc>
        <w:tc>
          <w:tcPr>
            <w:tcW w:w="1693" w:type="dxa"/>
            <w:vAlign w:val="center"/>
          </w:tcPr>
          <w:p w:rsidR="00D00F0A" w:rsidRPr="00BF1E9A" w:rsidRDefault="00D00F0A" w:rsidP="00326726">
            <w:pPr>
              <w:pStyle w:val="TableText"/>
            </w:pPr>
            <w:r w:rsidRPr="00BF1E9A">
              <w:t>NIC</w:t>
            </w:r>
          </w:p>
        </w:tc>
        <w:tc>
          <w:tcPr>
            <w:tcW w:w="1672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10.5.1.10</w:t>
            </w:r>
          </w:p>
        </w:tc>
        <w:tc>
          <w:tcPr>
            <w:tcW w:w="1760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255.255.255.0</w:t>
            </w:r>
          </w:p>
        </w:tc>
        <w:tc>
          <w:tcPr>
            <w:tcW w:w="1866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10.5.1.1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DNS Server</w:t>
            </w:r>
          </w:p>
        </w:tc>
        <w:tc>
          <w:tcPr>
            <w:tcW w:w="1693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NIC</w:t>
            </w:r>
          </w:p>
        </w:tc>
        <w:tc>
          <w:tcPr>
            <w:tcW w:w="1672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10.1.100.2</w:t>
            </w:r>
          </w:p>
        </w:tc>
        <w:tc>
          <w:tcPr>
            <w:tcW w:w="1760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255.255.255.0</w:t>
            </w:r>
          </w:p>
        </w:tc>
        <w:tc>
          <w:tcPr>
            <w:tcW w:w="1866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10.1.100.1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Merge w:val="restart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R1</w:t>
            </w:r>
          </w:p>
        </w:tc>
        <w:tc>
          <w:tcPr>
            <w:tcW w:w="1693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S0/0/0</w:t>
            </w:r>
          </w:p>
        </w:tc>
        <w:tc>
          <w:tcPr>
            <w:tcW w:w="1672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10.1.0.4</w:t>
            </w:r>
          </w:p>
        </w:tc>
        <w:tc>
          <w:tcPr>
            <w:tcW w:w="1760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255.255.255.</w:t>
            </w:r>
            <w:r w:rsidR="00773CD9">
              <w:rPr>
                <w:color w:val="FF0000"/>
              </w:rPr>
              <w:t>248</w:t>
            </w:r>
          </w:p>
        </w:tc>
        <w:tc>
          <w:tcPr>
            <w:tcW w:w="1866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N/A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Merge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</w:p>
        </w:tc>
        <w:tc>
          <w:tcPr>
            <w:tcW w:w="1693" w:type="dxa"/>
            <w:vAlign w:val="center"/>
          </w:tcPr>
          <w:p w:rsidR="00D00F0A" w:rsidRPr="00BF1E9A" w:rsidRDefault="000010FD" w:rsidP="00326726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G</w:t>
            </w:r>
            <w:r w:rsidR="00D00F0A" w:rsidRPr="00BF1E9A">
              <w:rPr>
                <w:color w:val="FF0000"/>
              </w:rPr>
              <w:t>0/0</w:t>
            </w:r>
          </w:p>
        </w:tc>
        <w:tc>
          <w:tcPr>
            <w:tcW w:w="1672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10.4.1.1</w:t>
            </w:r>
          </w:p>
        </w:tc>
        <w:tc>
          <w:tcPr>
            <w:tcW w:w="1760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255.255.255.0</w:t>
            </w:r>
          </w:p>
        </w:tc>
        <w:tc>
          <w:tcPr>
            <w:tcW w:w="1866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N/A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Merge w:val="restart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R2</w:t>
            </w:r>
          </w:p>
        </w:tc>
        <w:tc>
          <w:tcPr>
            <w:tcW w:w="1693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S0/0/0</w:t>
            </w:r>
          </w:p>
        </w:tc>
        <w:tc>
          <w:tcPr>
            <w:tcW w:w="1672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10.1.0.3</w:t>
            </w:r>
          </w:p>
        </w:tc>
        <w:tc>
          <w:tcPr>
            <w:tcW w:w="1760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255.255.255.</w:t>
            </w:r>
            <w:r w:rsidR="00773CD9">
              <w:rPr>
                <w:color w:val="FF0000"/>
              </w:rPr>
              <w:t>248</w:t>
            </w:r>
          </w:p>
        </w:tc>
        <w:tc>
          <w:tcPr>
            <w:tcW w:w="1866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N/A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Merge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</w:p>
        </w:tc>
        <w:tc>
          <w:tcPr>
            <w:tcW w:w="1693" w:type="dxa"/>
            <w:vAlign w:val="center"/>
          </w:tcPr>
          <w:p w:rsidR="00D00F0A" w:rsidRPr="00BF1E9A" w:rsidRDefault="000010FD" w:rsidP="00326726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G</w:t>
            </w:r>
            <w:r w:rsidR="00D00F0A" w:rsidRPr="00BF1E9A">
              <w:rPr>
                <w:color w:val="FF0000"/>
              </w:rPr>
              <w:t>0/0.100</w:t>
            </w:r>
          </w:p>
        </w:tc>
        <w:tc>
          <w:tcPr>
            <w:tcW w:w="1672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10.3.100.1</w:t>
            </w:r>
          </w:p>
        </w:tc>
        <w:tc>
          <w:tcPr>
            <w:tcW w:w="1760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255.255.255.0</w:t>
            </w:r>
          </w:p>
        </w:tc>
        <w:tc>
          <w:tcPr>
            <w:tcW w:w="1866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N/A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Merge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</w:p>
        </w:tc>
        <w:tc>
          <w:tcPr>
            <w:tcW w:w="1693" w:type="dxa"/>
            <w:vAlign w:val="center"/>
          </w:tcPr>
          <w:p w:rsidR="00D00F0A" w:rsidRPr="00BF1E9A" w:rsidRDefault="000010FD" w:rsidP="00326726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G</w:t>
            </w:r>
            <w:r w:rsidR="00D00F0A" w:rsidRPr="00BF1E9A">
              <w:rPr>
                <w:color w:val="FF0000"/>
              </w:rPr>
              <w:t>0/0.105</w:t>
            </w:r>
          </w:p>
        </w:tc>
        <w:tc>
          <w:tcPr>
            <w:tcW w:w="1672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10.3.105.1</w:t>
            </w:r>
          </w:p>
        </w:tc>
        <w:tc>
          <w:tcPr>
            <w:tcW w:w="1760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255.255.255.0</w:t>
            </w:r>
          </w:p>
        </w:tc>
        <w:tc>
          <w:tcPr>
            <w:tcW w:w="1866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N/A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Merge w:val="restart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R3</w:t>
            </w:r>
          </w:p>
        </w:tc>
        <w:tc>
          <w:tcPr>
            <w:tcW w:w="1693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S0/0/0</w:t>
            </w:r>
          </w:p>
        </w:tc>
        <w:tc>
          <w:tcPr>
            <w:tcW w:w="1672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10.1.0.2</w:t>
            </w:r>
          </w:p>
        </w:tc>
        <w:tc>
          <w:tcPr>
            <w:tcW w:w="1760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255.255.255.</w:t>
            </w:r>
            <w:r w:rsidR="00773CD9">
              <w:rPr>
                <w:color w:val="FF0000"/>
              </w:rPr>
              <w:t>248</w:t>
            </w:r>
          </w:p>
        </w:tc>
        <w:tc>
          <w:tcPr>
            <w:tcW w:w="1866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N/A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Merge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</w:p>
        </w:tc>
        <w:tc>
          <w:tcPr>
            <w:tcW w:w="1693" w:type="dxa"/>
            <w:vAlign w:val="center"/>
          </w:tcPr>
          <w:p w:rsidR="00D00F0A" w:rsidRPr="00BF1E9A" w:rsidRDefault="000010FD" w:rsidP="00326726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G</w:t>
            </w:r>
            <w:r w:rsidR="00D00F0A" w:rsidRPr="00BF1E9A">
              <w:rPr>
                <w:color w:val="FF0000"/>
              </w:rPr>
              <w:t>0/0.5</w:t>
            </w:r>
          </w:p>
        </w:tc>
        <w:tc>
          <w:tcPr>
            <w:tcW w:w="1672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10.2.5.1</w:t>
            </w:r>
          </w:p>
        </w:tc>
        <w:tc>
          <w:tcPr>
            <w:tcW w:w="1760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255.255.255.0</w:t>
            </w:r>
          </w:p>
        </w:tc>
        <w:tc>
          <w:tcPr>
            <w:tcW w:w="1866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N/A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Merge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</w:p>
        </w:tc>
        <w:tc>
          <w:tcPr>
            <w:tcW w:w="1693" w:type="dxa"/>
            <w:vAlign w:val="center"/>
          </w:tcPr>
          <w:p w:rsidR="00D00F0A" w:rsidRPr="00BF1E9A" w:rsidRDefault="000010FD" w:rsidP="00326726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G</w:t>
            </w:r>
            <w:r w:rsidR="00D00F0A" w:rsidRPr="00BF1E9A">
              <w:rPr>
                <w:color w:val="FF0000"/>
              </w:rPr>
              <w:t>0/0.15</w:t>
            </w:r>
          </w:p>
        </w:tc>
        <w:tc>
          <w:tcPr>
            <w:tcW w:w="1672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10.2.15.1</w:t>
            </w:r>
          </w:p>
        </w:tc>
        <w:tc>
          <w:tcPr>
            <w:tcW w:w="1760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255.255.255.0</w:t>
            </w:r>
          </w:p>
        </w:tc>
        <w:tc>
          <w:tcPr>
            <w:tcW w:w="1866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N/A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Merge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</w:p>
        </w:tc>
        <w:tc>
          <w:tcPr>
            <w:tcW w:w="1693" w:type="dxa"/>
            <w:vAlign w:val="center"/>
          </w:tcPr>
          <w:p w:rsidR="00D00F0A" w:rsidRPr="00BF1E9A" w:rsidRDefault="000010FD" w:rsidP="00326726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G</w:t>
            </w:r>
            <w:r w:rsidR="00D00F0A" w:rsidRPr="00BF1E9A">
              <w:rPr>
                <w:color w:val="FF0000"/>
              </w:rPr>
              <w:t>0/0.25</w:t>
            </w:r>
          </w:p>
        </w:tc>
        <w:tc>
          <w:tcPr>
            <w:tcW w:w="1672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10.2.25.1</w:t>
            </w:r>
          </w:p>
        </w:tc>
        <w:tc>
          <w:tcPr>
            <w:tcW w:w="1760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255.255.255.0</w:t>
            </w:r>
          </w:p>
        </w:tc>
        <w:tc>
          <w:tcPr>
            <w:tcW w:w="1866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N/A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Merge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</w:p>
        </w:tc>
        <w:tc>
          <w:tcPr>
            <w:tcW w:w="1693" w:type="dxa"/>
            <w:vAlign w:val="center"/>
          </w:tcPr>
          <w:p w:rsidR="00D00F0A" w:rsidRPr="00BF1E9A" w:rsidRDefault="000010FD" w:rsidP="00326726">
            <w:pPr>
              <w:pStyle w:val="TableText"/>
              <w:rPr>
                <w:color w:val="FF0000"/>
              </w:rPr>
            </w:pPr>
            <w:r>
              <w:rPr>
                <w:color w:val="FF0000"/>
              </w:rPr>
              <w:t>G</w:t>
            </w:r>
            <w:r w:rsidR="00D00F0A" w:rsidRPr="00BF1E9A">
              <w:rPr>
                <w:color w:val="FF0000"/>
              </w:rPr>
              <w:t>0/0.35</w:t>
            </w:r>
          </w:p>
        </w:tc>
        <w:tc>
          <w:tcPr>
            <w:tcW w:w="1672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10.2.35.1</w:t>
            </w:r>
          </w:p>
        </w:tc>
        <w:tc>
          <w:tcPr>
            <w:tcW w:w="1760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255.255.255.0</w:t>
            </w:r>
          </w:p>
        </w:tc>
        <w:tc>
          <w:tcPr>
            <w:tcW w:w="1866" w:type="dxa"/>
            <w:vAlign w:val="center"/>
          </w:tcPr>
          <w:p w:rsidR="00D00F0A" w:rsidRPr="00BF1E9A" w:rsidRDefault="00D00F0A" w:rsidP="00326726">
            <w:pPr>
              <w:pStyle w:val="TableText"/>
              <w:rPr>
                <w:color w:val="FF0000"/>
              </w:rPr>
            </w:pPr>
            <w:r w:rsidRPr="00BF1E9A">
              <w:rPr>
                <w:color w:val="FF0000"/>
              </w:rPr>
              <w:t>N/A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Merge w:val="restart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R4</w:t>
            </w:r>
          </w:p>
        </w:tc>
        <w:tc>
          <w:tcPr>
            <w:tcW w:w="1693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S0/0/0</w:t>
            </w:r>
          </w:p>
        </w:tc>
        <w:tc>
          <w:tcPr>
            <w:tcW w:w="1672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10.1.0.5</w:t>
            </w:r>
          </w:p>
        </w:tc>
        <w:tc>
          <w:tcPr>
            <w:tcW w:w="1760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255.255.255.</w:t>
            </w:r>
            <w:r w:rsidR="00773CD9" w:rsidRPr="00326726">
              <w:rPr>
                <w:color w:val="FF0000"/>
              </w:rPr>
              <w:t>248</w:t>
            </w:r>
          </w:p>
        </w:tc>
        <w:tc>
          <w:tcPr>
            <w:tcW w:w="1866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N/A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Merge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</w:p>
        </w:tc>
        <w:tc>
          <w:tcPr>
            <w:tcW w:w="1693" w:type="dxa"/>
            <w:vAlign w:val="center"/>
          </w:tcPr>
          <w:p w:rsidR="00D00F0A" w:rsidRPr="00326726" w:rsidRDefault="000010FD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G</w:t>
            </w:r>
            <w:r w:rsidR="00D00F0A" w:rsidRPr="00326726">
              <w:rPr>
                <w:color w:val="FF0000"/>
              </w:rPr>
              <w:t>0/0</w:t>
            </w:r>
          </w:p>
        </w:tc>
        <w:tc>
          <w:tcPr>
            <w:tcW w:w="1672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10.5.1.1</w:t>
            </w:r>
          </w:p>
        </w:tc>
        <w:tc>
          <w:tcPr>
            <w:tcW w:w="1760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255.255.255.0</w:t>
            </w:r>
          </w:p>
        </w:tc>
        <w:tc>
          <w:tcPr>
            <w:tcW w:w="1866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N/A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Merge w:val="restart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R5</w:t>
            </w:r>
          </w:p>
        </w:tc>
        <w:tc>
          <w:tcPr>
            <w:tcW w:w="1693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S0/0/0</w:t>
            </w:r>
          </w:p>
        </w:tc>
        <w:tc>
          <w:tcPr>
            <w:tcW w:w="1672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10.1.0.1</w:t>
            </w:r>
          </w:p>
        </w:tc>
        <w:tc>
          <w:tcPr>
            <w:tcW w:w="1760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255.255.255.</w:t>
            </w:r>
            <w:r w:rsidR="00773CD9" w:rsidRPr="00326726">
              <w:rPr>
                <w:color w:val="FF0000"/>
              </w:rPr>
              <w:t>248</w:t>
            </w:r>
          </w:p>
        </w:tc>
        <w:tc>
          <w:tcPr>
            <w:tcW w:w="1866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N/A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Merge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</w:p>
        </w:tc>
        <w:tc>
          <w:tcPr>
            <w:tcW w:w="1693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S0/0/1</w:t>
            </w:r>
          </w:p>
        </w:tc>
        <w:tc>
          <w:tcPr>
            <w:tcW w:w="1672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209.165.201.2</w:t>
            </w:r>
          </w:p>
        </w:tc>
        <w:tc>
          <w:tcPr>
            <w:tcW w:w="1760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255.255.255.252</w:t>
            </w:r>
          </w:p>
        </w:tc>
        <w:tc>
          <w:tcPr>
            <w:tcW w:w="1866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N/A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Merge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</w:p>
        </w:tc>
        <w:tc>
          <w:tcPr>
            <w:tcW w:w="1693" w:type="dxa"/>
            <w:vAlign w:val="center"/>
          </w:tcPr>
          <w:p w:rsidR="00D00F0A" w:rsidRPr="00326726" w:rsidRDefault="000010FD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G</w:t>
            </w:r>
            <w:r w:rsidR="00D00F0A" w:rsidRPr="00326726">
              <w:rPr>
                <w:color w:val="FF0000"/>
              </w:rPr>
              <w:t>0/0</w:t>
            </w:r>
          </w:p>
        </w:tc>
        <w:tc>
          <w:tcPr>
            <w:tcW w:w="1672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10.1.100.1</w:t>
            </w:r>
          </w:p>
        </w:tc>
        <w:tc>
          <w:tcPr>
            <w:tcW w:w="1760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255.255.255.0</w:t>
            </w:r>
          </w:p>
        </w:tc>
        <w:tc>
          <w:tcPr>
            <w:tcW w:w="1866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N/A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S1</w:t>
            </w:r>
          </w:p>
        </w:tc>
        <w:tc>
          <w:tcPr>
            <w:tcW w:w="1693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None</w:t>
            </w:r>
          </w:p>
        </w:tc>
        <w:tc>
          <w:tcPr>
            <w:tcW w:w="1672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None</w:t>
            </w:r>
          </w:p>
        </w:tc>
        <w:tc>
          <w:tcPr>
            <w:tcW w:w="1760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None</w:t>
            </w:r>
          </w:p>
        </w:tc>
        <w:tc>
          <w:tcPr>
            <w:tcW w:w="1866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None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S2</w:t>
            </w:r>
          </w:p>
        </w:tc>
        <w:tc>
          <w:tcPr>
            <w:tcW w:w="1693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VLAN 105</w:t>
            </w:r>
          </w:p>
        </w:tc>
        <w:tc>
          <w:tcPr>
            <w:tcW w:w="1672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10.3.105.21</w:t>
            </w:r>
          </w:p>
        </w:tc>
        <w:tc>
          <w:tcPr>
            <w:tcW w:w="1760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255.255.255.0</w:t>
            </w:r>
          </w:p>
        </w:tc>
        <w:tc>
          <w:tcPr>
            <w:tcW w:w="1866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10.3.105.1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S3</w:t>
            </w:r>
          </w:p>
        </w:tc>
        <w:tc>
          <w:tcPr>
            <w:tcW w:w="1693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VLAN 105</w:t>
            </w:r>
          </w:p>
        </w:tc>
        <w:tc>
          <w:tcPr>
            <w:tcW w:w="1672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10.3.105.22</w:t>
            </w:r>
          </w:p>
        </w:tc>
        <w:tc>
          <w:tcPr>
            <w:tcW w:w="1760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255.255.255.0</w:t>
            </w:r>
          </w:p>
        </w:tc>
        <w:tc>
          <w:tcPr>
            <w:tcW w:w="1866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10.3.105.1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S4</w:t>
            </w:r>
          </w:p>
        </w:tc>
        <w:tc>
          <w:tcPr>
            <w:tcW w:w="1693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VLAN 5</w:t>
            </w:r>
          </w:p>
        </w:tc>
        <w:tc>
          <w:tcPr>
            <w:tcW w:w="1672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10.2.5.21</w:t>
            </w:r>
          </w:p>
        </w:tc>
        <w:tc>
          <w:tcPr>
            <w:tcW w:w="1760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255.255.255.0</w:t>
            </w:r>
          </w:p>
        </w:tc>
        <w:tc>
          <w:tcPr>
            <w:tcW w:w="1866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10.2.5.1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S5</w:t>
            </w:r>
          </w:p>
        </w:tc>
        <w:tc>
          <w:tcPr>
            <w:tcW w:w="1693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VLAN 5</w:t>
            </w:r>
          </w:p>
        </w:tc>
        <w:tc>
          <w:tcPr>
            <w:tcW w:w="1672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10.2.5.23</w:t>
            </w:r>
          </w:p>
        </w:tc>
        <w:tc>
          <w:tcPr>
            <w:tcW w:w="1760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255.255.255.0</w:t>
            </w:r>
          </w:p>
        </w:tc>
        <w:tc>
          <w:tcPr>
            <w:tcW w:w="1866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10.2.5.1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S6</w:t>
            </w:r>
          </w:p>
        </w:tc>
        <w:tc>
          <w:tcPr>
            <w:tcW w:w="1693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VLAN 5</w:t>
            </w:r>
          </w:p>
        </w:tc>
        <w:tc>
          <w:tcPr>
            <w:tcW w:w="1672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10.2.5.22</w:t>
            </w:r>
          </w:p>
        </w:tc>
        <w:tc>
          <w:tcPr>
            <w:tcW w:w="1760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255.255.255.0</w:t>
            </w:r>
          </w:p>
        </w:tc>
        <w:tc>
          <w:tcPr>
            <w:tcW w:w="1866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10.2.5.1</w:t>
            </w:r>
          </w:p>
        </w:tc>
      </w:tr>
      <w:tr w:rsidR="00D00F0A" w:rsidTr="00281D87">
        <w:trPr>
          <w:cantSplit/>
          <w:jc w:val="center"/>
        </w:trPr>
        <w:tc>
          <w:tcPr>
            <w:tcW w:w="1411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S7</w:t>
            </w:r>
          </w:p>
        </w:tc>
        <w:tc>
          <w:tcPr>
            <w:tcW w:w="1693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None</w:t>
            </w:r>
          </w:p>
        </w:tc>
        <w:tc>
          <w:tcPr>
            <w:tcW w:w="1672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None</w:t>
            </w:r>
          </w:p>
        </w:tc>
        <w:tc>
          <w:tcPr>
            <w:tcW w:w="1760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None</w:t>
            </w:r>
          </w:p>
        </w:tc>
        <w:tc>
          <w:tcPr>
            <w:tcW w:w="1866" w:type="dxa"/>
            <w:vAlign w:val="center"/>
          </w:tcPr>
          <w:p w:rsidR="00D00F0A" w:rsidRPr="00326726" w:rsidRDefault="00D00F0A" w:rsidP="00326726">
            <w:pPr>
              <w:pStyle w:val="TableText"/>
              <w:rPr>
                <w:color w:val="FF0000"/>
              </w:rPr>
            </w:pPr>
            <w:r w:rsidRPr="00326726">
              <w:rPr>
                <w:color w:val="FF0000"/>
              </w:rPr>
              <w:t>None</w:t>
            </w:r>
          </w:p>
        </w:tc>
      </w:tr>
    </w:tbl>
    <w:p w:rsidR="00D00F0A" w:rsidRDefault="00D00F0A" w:rsidP="00D00F0A">
      <w:pPr>
        <w:pStyle w:val="LabSection"/>
      </w:pPr>
      <w:r>
        <w:t>Objectives</w:t>
      </w:r>
    </w:p>
    <w:p w:rsidR="00D00F0A" w:rsidRPr="00D00F0A" w:rsidRDefault="00DB65AD" w:rsidP="00DB65AD">
      <w:pPr>
        <w:pStyle w:val="BodyTextL25Bold"/>
      </w:pPr>
      <w:r>
        <w:lastRenderedPageBreak/>
        <w:t xml:space="preserve">Part 1: </w:t>
      </w:r>
      <w:r w:rsidR="006C7080">
        <w:t>Gather Documentation</w:t>
      </w:r>
    </w:p>
    <w:p w:rsidR="00D00F0A" w:rsidRPr="00D00F0A" w:rsidRDefault="00DB65AD" w:rsidP="00DB65AD">
      <w:pPr>
        <w:pStyle w:val="BodyTextL25Bold"/>
      </w:pPr>
      <w:r>
        <w:t xml:space="preserve">Part 2: </w:t>
      </w:r>
      <w:r w:rsidR="00D00F0A" w:rsidRPr="00D00F0A">
        <w:t>Test Connectivity</w:t>
      </w:r>
    </w:p>
    <w:p w:rsidR="00D00F0A" w:rsidRPr="00D00F0A" w:rsidRDefault="00DB65AD" w:rsidP="00DB65AD">
      <w:pPr>
        <w:pStyle w:val="BodyTextL25Bold"/>
      </w:pPr>
      <w:r>
        <w:t xml:space="preserve">Part 3: </w:t>
      </w:r>
      <w:r w:rsidR="00D00F0A" w:rsidRPr="00D00F0A">
        <w:t>Gather Data and Implement Solutions</w:t>
      </w:r>
    </w:p>
    <w:p w:rsidR="00D00F0A" w:rsidRPr="00D00F0A" w:rsidRDefault="00DB65AD" w:rsidP="00DB65AD">
      <w:pPr>
        <w:pStyle w:val="BodyTextL25Bold"/>
      </w:pPr>
      <w:r>
        <w:t xml:space="preserve">Part 4: </w:t>
      </w:r>
      <w:r w:rsidR="00D00F0A" w:rsidRPr="00D00F0A">
        <w:t>Test Connectivity</w:t>
      </w:r>
    </w:p>
    <w:p w:rsidR="00D00F0A" w:rsidRPr="00D00F0A" w:rsidRDefault="00D00F0A" w:rsidP="00D00F0A">
      <w:pPr>
        <w:pStyle w:val="LabSection"/>
      </w:pPr>
      <w:r>
        <w:t>Scenario</w:t>
      </w:r>
    </w:p>
    <w:p w:rsidR="00D00F0A" w:rsidRPr="00D00F0A" w:rsidRDefault="00326726" w:rsidP="00716BE9">
      <w:pPr>
        <w:pStyle w:val="BodyTextL25"/>
      </w:pPr>
      <w:r w:rsidRPr="00446788">
        <w:t xml:space="preserve">This is Part </w:t>
      </w:r>
      <w:r>
        <w:t>I</w:t>
      </w:r>
      <w:r w:rsidRPr="00446788">
        <w:t>I of a two-part activity.</w:t>
      </w:r>
      <w:r>
        <w:t xml:space="preserve"> Part I is </w:t>
      </w:r>
      <w:r w:rsidRPr="00326726">
        <w:rPr>
          <w:b/>
        </w:rPr>
        <w:t>Packet Tracer - Troubleshooting Challenge - Documenting the Network</w:t>
      </w:r>
      <w:r>
        <w:t xml:space="preserve">, which you should have completed earlier in the chapter. </w:t>
      </w:r>
      <w:r w:rsidR="00D00F0A" w:rsidRPr="00D00F0A">
        <w:t xml:space="preserve">In </w:t>
      </w:r>
      <w:r>
        <w:t>Part II</w:t>
      </w:r>
      <w:r w:rsidR="00D00F0A" w:rsidRPr="00D00F0A">
        <w:t>, you will</w:t>
      </w:r>
      <w:r>
        <w:t xml:space="preserve"> use your troubleshooting skills and documentation from Part I to solve connectivity</w:t>
      </w:r>
      <w:r w:rsidR="00D00F0A" w:rsidRPr="00D00F0A">
        <w:t xml:space="preserve"> issues between PCs</w:t>
      </w:r>
      <w:r>
        <w:t>.</w:t>
      </w:r>
    </w:p>
    <w:p w:rsidR="00D00F0A" w:rsidRPr="00D00F0A" w:rsidRDefault="00D00F0A" w:rsidP="00D00F0A">
      <w:pPr>
        <w:pStyle w:val="PartHead"/>
      </w:pPr>
      <w:r w:rsidRPr="00D00F0A">
        <w:t>Gather Documentation</w:t>
      </w:r>
    </w:p>
    <w:p w:rsidR="00D00F0A" w:rsidRPr="00D00F0A" w:rsidRDefault="00D00F0A" w:rsidP="001870C7">
      <w:pPr>
        <w:pStyle w:val="StepHead"/>
      </w:pPr>
      <w:r w:rsidRPr="00D00F0A">
        <w:t>Retrieve network documentation.</w:t>
      </w:r>
    </w:p>
    <w:p w:rsidR="00D00F0A" w:rsidRPr="00D00F0A" w:rsidRDefault="006C7080" w:rsidP="006C7080">
      <w:pPr>
        <w:pStyle w:val="BodyTextL25"/>
      </w:pPr>
      <w:r>
        <w:t>T</w:t>
      </w:r>
      <w:r w:rsidR="00D00F0A" w:rsidRPr="00D00F0A">
        <w:t>o successfully complete this activity, you will n</w:t>
      </w:r>
      <w:r w:rsidR="00326726">
        <w:t xml:space="preserve">eed your documentation for the </w:t>
      </w:r>
      <w:r w:rsidR="00326726" w:rsidRPr="00326726">
        <w:rPr>
          <w:b/>
        </w:rPr>
        <w:t xml:space="preserve">Packet Tracer - Troubleshooting Challenge - </w:t>
      </w:r>
      <w:r w:rsidR="00C618A4" w:rsidRPr="00326726">
        <w:rPr>
          <w:b/>
        </w:rPr>
        <w:t>Documenting the Network</w:t>
      </w:r>
      <w:r w:rsidR="00D00F0A" w:rsidRPr="00D00F0A">
        <w:t xml:space="preserve"> activity you completed previously in this chapter.</w:t>
      </w:r>
      <w:r w:rsidR="00326726">
        <w:t xml:space="preserve"> Locate that documentation now.</w:t>
      </w:r>
    </w:p>
    <w:p w:rsidR="00D00F0A" w:rsidRPr="00D00F0A" w:rsidRDefault="00D00F0A" w:rsidP="001870C7">
      <w:pPr>
        <w:pStyle w:val="StepHead"/>
      </w:pPr>
      <w:r w:rsidRPr="00D00F0A">
        <w:t>Documentation requirements.</w:t>
      </w:r>
    </w:p>
    <w:p w:rsidR="00D00F0A" w:rsidRDefault="00D00F0A" w:rsidP="006C7080">
      <w:pPr>
        <w:pStyle w:val="BodyTextL25"/>
      </w:pPr>
      <w:r w:rsidRPr="00D00F0A">
        <w:t>The documentation you completed in the previous activity should have an accurate topology and addressing table.</w:t>
      </w:r>
      <w:r w:rsidR="00326726">
        <w:t xml:space="preserve"> If necessary, update your documentation to reflect an accurate representation of a correct answer from the </w:t>
      </w:r>
      <w:r w:rsidR="00326726" w:rsidRPr="00326726">
        <w:rPr>
          <w:b/>
        </w:rPr>
        <w:t>Packet Tracer - Troubleshooting Challenge - Documenting the Network</w:t>
      </w:r>
      <w:r w:rsidR="00326726">
        <w:t xml:space="preserve"> activity. You may need to consult with your instructor.</w:t>
      </w:r>
    </w:p>
    <w:p w:rsidR="00326726" w:rsidRPr="00326726" w:rsidRDefault="00326726" w:rsidP="00326726">
      <w:pPr>
        <w:pStyle w:val="InstNoteRedL25"/>
      </w:pPr>
      <w:r w:rsidRPr="00326726">
        <w:rPr>
          <w:b/>
        </w:rPr>
        <w:t>Instructor Note</w:t>
      </w:r>
      <w:r>
        <w:t xml:space="preserve">: The student must have a complete and accurate picture of the answer network from the previous activity, </w:t>
      </w:r>
      <w:r w:rsidRPr="00326726">
        <w:rPr>
          <w:b/>
        </w:rPr>
        <w:t>Packet Tracer - Troubleshooting Challenge - Documenting the Network</w:t>
      </w:r>
      <w:r>
        <w:t>. You will need to either verify that the student’s previous work is correct or provide accurate documentation.</w:t>
      </w:r>
    </w:p>
    <w:p w:rsidR="00D00F0A" w:rsidRPr="00D00F0A" w:rsidRDefault="00D00F0A" w:rsidP="00D00F0A">
      <w:pPr>
        <w:pStyle w:val="PartHead"/>
      </w:pPr>
      <w:r w:rsidRPr="00D00F0A">
        <w:t>Test Connectivity</w:t>
      </w:r>
    </w:p>
    <w:p w:rsidR="00D00F0A" w:rsidRPr="00D00F0A" w:rsidRDefault="00D00F0A" w:rsidP="001870C7">
      <w:pPr>
        <w:pStyle w:val="StepHead"/>
      </w:pPr>
      <w:r w:rsidRPr="00D00F0A">
        <w:t>Determine location of connectivity failure.</w:t>
      </w:r>
    </w:p>
    <w:p w:rsidR="00D00F0A" w:rsidRPr="00D00F0A" w:rsidRDefault="00D00F0A" w:rsidP="006C7080">
      <w:pPr>
        <w:pStyle w:val="BodyTextL25"/>
      </w:pPr>
      <w:r w:rsidRPr="00D00F0A">
        <w:t>At the end of this activity, there should be full connectivity between PC to PC and PC to the www.cisco.</w:t>
      </w:r>
      <w:r w:rsidR="00E116F1">
        <w:t>pka</w:t>
      </w:r>
      <w:r w:rsidRPr="00D00F0A">
        <w:t xml:space="preserve"> server. However, right now you must determine where connectivity fails by pinging from:</w:t>
      </w:r>
    </w:p>
    <w:p w:rsidR="00D00F0A" w:rsidRPr="00D00F0A" w:rsidRDefault="00D00F0A" w:rsidP="00716BE9">
      <w:pPr>
        <w:pStyle w:val="BodyTextL25"/>
      </w:pPr>
      <w:r w:rsidRPr="00D00F0A">
        <w:t>•</w:t>
      </w:r>
      <w:r w:rsidRPr="00D00F0A">
        <w:tab/>
        <w:t xml:space="preserve">PCs to </w:t>
      </w:r>
      <w:r w:rsidRPr="00FD1EBA">
        <w:rPr>
          <w:b/>
        </w:rPr>
        <w:t>www.cisco.</w:t>
      </w:r>
      <w:r w:rsidR="00151A03">
        <w:rPr>
          <w:b/>
        </w:rPr>
        <w:t>pka</w:t>
      </w:r>
      <w:r w:rsidRPr="00D00F0A">
        <w:t xml:space="preserve"> server</w:t>
      </w:r>
    </w:p>
    <w:p w:rsidR="00D00F0A" w:rsidRPr="00D00F0A" w:rsidRDefault="00D00F0A" w:rsidP="00716BE9">
      <w:pPr>
        <w:pStyle w:val="BodyTextL25"/>
      </w:pPr>
      <w:r w:rsidRPr="00D00F0A">
        <w:t>•</w:t>
      </w:r>
      <w:r w:rsidRPr="00D00F0A">
        <w:tab/>
        <w:t>PC to PC</w:t>
      </w:r>
    </w:p>
    <w:p w:rsidR="00D00F0A" w:rsidRPr="00D00F0A" w:rsidRDefault="00D00F0A" w:rsidP="00716BE9">
      <w:pPr>
        <w:pStyle w:val="BodyTextL25"/>
      </w:pPr>
      <w:r w:rsidRPr="00D00F0A">
        <w:t>•</w:t>
      </w:r>
      <w:r w:rsidRPr="00D00F0A">
        <w:tab/>
        <w:t>PC to default gateway</w:t>
      </w:r>
    </w:p>
    <w:p w:rsidR="00D00F0A" w:rsidRPr="00D00F0A" w:rsidRDefault="00D00F0A" w:rsidP="001870C7">
      <w:pPr>
        <w:pStyle w:val="StepHead"/>
      </w:pPr>
      <w:r w:rsidRPr="00D00F0A">
        <w:t>What pings were successful?</w:t>
      </w:r>
    </w:p>
    <w:p w:rsidR="00D00F0A" w:rsidRPr="00716BE9" w:rsidRDefault="00716BE9" w:rsidP="006C7080">
      <w:pPr>
        <w:pStyle w:val="BodyTextL25"/>
      </w:pPr>
      <w:r w:rsidRPr="00716BE9">
        <w:t>Document both the successful and failed</w:t>
      </w:r>
      <w:r w:rsidR="006914DE">
        <w:t xml:space="preserve"> pings.</w:t>
      </w:r>
    </w:p>
    <w:p w:rsidR="00D00F0A" w:rsidRPr="00D00F0A" w:rsidRDefault="00D00F0A" w:rsidP="006C7080">
      <w:pPr>
        <w:pStyle w:val="BodyTextL25"/>
      </w:pPr>
      <w:r w:rsidRPr="00716BE9">
        <w:rPr>
          <w:rStyle w:val="AnswerGray"/>
        </w:rPr>
        <w:t>None of the PCs can ping</w:t>
      </w:r>
      <w:r w:rsidR="00545762">
        <w:rPr>
          <w:rStyle w:val="AnswerGray"/>
        </w:rPr>
        <w:t xml:space="preserve"> </w:t>
      </w:r>
      <w:r w:rsidR="0057636E">
        <w:rPr>
          <w:rStyle w:val="AnswerGray"/>
        </w:rPr>
        <w:t>the</w:t>
      </w:r>
      <w:r w:rsidR="00545762">
        <w:rPr>
          <w:rStyle w:val="AnswerGray"/>
        </w:rPr>
        <w:t xml:space="preserve"> www.cisco.pka</w:t>
      </w:r>
      <w:r w:rsidRPr="00716BE9">
        <w:rPr>
          <w:rStyle w:val="AnswerGray"/>
        </w:rPr>
        <w:t xml:space="preserve"> server. </w:t>
      </w:r>
      <w:r w:rsidR="0057636E">
        <w:rPr>
          <w:rStyle w:val="AnswerGray"/>
        </w:rPr>
        <w:t>PC1, PC2</w:t>
      </w:r>
      <w:r w:rsidR="00CA14C9">
        <w:rPr>
          <w:rStyle w:val="AnswerGray"/>
        </w:rPr>
        <w:t>,</w:t>
      </w:r>
      <w:r w:rsidR="0057636E">
        <w:rPr>
          <w:rStyle w:val="AnswerGray"/>
        </w:rPr>
        <w:t xml:space="preserve"> and PC3 can ping each other. PC4 and PC5 can ping each other. All PCs</w:t>
      </w:r>
      <w:r w:rsidRPr="00716BE9">
        <w:rPr>
          <w:rStyle w:val="AnswerGray"/>
        </w:rPr>
        <w:t xml:space="preserve"> can ping their respective default </w:t>
      </w:r>
      <w:r w:rsidRPr="00CA14C9">
        <w:rPr>
          <w:rStyle w:val="AnswerGray"/>
        </w:rPr>
        <w:t>gateways.</w:t>
      </w:r>
    </w:p>
    <w:p w:rsidR="00D00F0A" w:rsidRPr="00D00F0A" w:rsidRDefault="00FF6E8D" w:rsidP="00D00F0A">
      <w:pPr>
        <w:pStyle w:val="PartHead"/>
      </w:pPr>
      <w:r>
        <w:t>Gather Data and Implement Solutions</w:t>
      </w:r>
    </w:p>
    <w:p w:rsidR="00D00F0A" w:rsidRPr="00D00F0A" w:rsidRDefault="00D00F0A" w:rsidP="001870C7">
      <w:pPr>
        <w:pStyle w:val="StepHead"/>
      </w:pPr>
      <w:r w:rsidRPr="00D00F0A">
        <w:t>Choose a PC to begin gathering data.</w:t>
      </w:r>
    </w:p>
    <w:p w:rsidR="00D00F0A" w:rsidRPr="00D00F0A" w:rsidRDefault="00D00F0A" w:rsidP="006C7080">
      <w:pPr>
        <w:pStyle w:val="BodyTextL25"/>
      </w:pPr>
      <w:r w:rsidRPr="00D00F0A">
        <w:t xml:space="preserve">Choose any PC and begin gathering data by testing connectivity to the default gateway. You can also use </w:t>
      </w:r>
      <w:r w:rsidRPr="006C7080">
        <w:rPr>
          <w:b/>
        </w:rPr>
        <w:t>traceroute</w:t>
      </w:r>
      <w:r w:rsidRPr="00D00F0A">
        <w:t xml:space="preserve"> to see where connectivity fails. </w:t>
      </w:r>
    </w:p>
    <w:p w:rsidR="00D00F0A" w:rsidRPr="00D00F0A" w:rsidRDefault="00D00F0A" w:rsidP="001870C7">
      <w:pPr>
        <w:pStyle w:val="StepHead"/>
      </w:pPr>
      <w:r w:rsidRPr="00D00F0A">
        <w:lastRenderedPageBreak/>
        <w:t>Telnet to the default gateway and continue gathering data.</w:t>
      </w:r>
    </w:p>
    <w:p w:rsidR="00D00F0A" w:rsidRPr="00D00F0A" w:rsidRDefault="00D00F0A" w:rsidP="00716BE9">
      <w:pPr>
        <w:pStyle w:val="SubStepAlpha"/>
      </w:pPr>
      <w:r w:rsidRPr="00D00F0A">
        <w:t>If the PC you chose does not have connectivity to its default gateway, choose another PC to approach the problem from a different direction.</w:t>
      </w:r>
    </w:p>
    <w:p w:rsidR="00D00F0A" w:rsidRPr="00D00F0A" w:rsidRDefault="006C7080" w:rsidP="00716BE9">
      <w:pPr>
        <w:pStyle w:val="SubStepAlpha"/>
      </w:pPr>
      <w:r>
        <w:t>After you ha</w:t>
      </w:r>
      <w:r w:rsidR="00D00F0A" w:rsidRPr="00D00F0A">
        <w:t xml:space="preserve">ve established connectivity through a default gateway, the login password is </w:t>
      </w:r>
      <w:r w:rsidR="00544F1E" w:rsidRPr="008C10E8">
        <w:rPr>
          <w:b/>
        </w:rPr>
        <w:t>cisco</w:t>
      </w:r>
      <w:r w:rsidR="00716BE9">
        <w:t xml:space="preserve"> and the </w:t>
      </w:r>
      <w:r w:rsidR="00E70A47">
        <w:t xml:space="preserve">privileged EXEC </w:t>
      </w:r>
      <w:r w:rsidR="00D955E7">
        <w:t xml:space="preserve">mode </w:t>
      </w:r>
      <w:r w:rsidR="00E70A47">
        <w:t>password i</w:t>
      </w:r>
      <w:r w:rsidR="00716BE9">
        <w:t xml:space="preserve">s </w:t>
      </w:r>
      <w:r w:rsidR="00544F1E" w:rsidRPr="008C10E8">
        <w:rPr>
          <w:b/>
        </w:rPr>
        <w:t>class</w:t>
      </w:r>
      <w:r w:rsidR="00D00F0A" w:rsidRPr="00D00F0A">
        <w:t>.</w:t>
      </w:r>
    </w:p>
    <w:p w:rsidR="00D00F0A" w:rsidRPr="00D00F0A" w:rsidRDefault="00D00F0A" w:rsidP="001870C7">
      <w:pPr>
        <w:pStyle w:val="StepHead"/>
      </w:pPr>
      <w:r w:rsidRPr="00D00F0A">
        <w:t>Use troubleshooting tools to verify the configuration.</w:t>
      </w:r>
    </w:p>
    <w:p w:rsidR="00D00F0A" w:rsidRPr="00D00F0A" w:rsidRDefault="00D00F0A" w:rsidP="006C7080">
      <w:pPr>
        <w:pStyle w:val="BodyTextL25"/>
      </w:pPr>
      <w:r w:rsidRPr="00D00F0A">
        <w:t>At the default gateway router, use troubleshooting tools to verify the configuration with your own documentation. Remember to check switches in addition to the routers. Be sure to verify the following:</w:t>
      </w:r>
    </w:p>
    <w:p w:rsidR="00D00F0A" w:rsidRPr="00D00F0A" w:rsidRDefault="00D00F0A" w:rsidP="00716BE9">
      <w:pPr>
        <w:pStyle w:val="BodyTextL25"/>
      </w:pPr>
      <w:r w:rsidRPr="00D00F0A">
        <w:t>•</w:t>
      </w:r>
      <w:r w:rsidRPr="00D00F0A">
        <w:tab/>
        <w:t>Addressing information</w:t>
      </w:r>
    </w:p>
    <w:p w:rsidR="00D00F0A" w:rsidRPr="00D00F0A" w:rsidRDefault="00D00F0A" w:rsidP="00716BE9">
      <w:pPr>
        <w:pStyle w:val="BodyTextL25"/>
      </w:pPr>
      <w:r w:rsidRPr="00D00F0A">
        <w:t>•</w:t>
      </w:r>
      <w:r w:rsidRPr="00D00F0A">
        <w:tab/>
        <w:t>Interface activation</w:t>
      </w:r>
    </w:p>
    <w:p w:rsidR="00D00F0A" w:rsidRPr="00D00F0A" w:rsidRDefault="00D00F0A" w:rsidP="00716BE9">
      <w:pPr>
        <w:pStyle w:val="BodyTextL25"/>
      </w:pPr>
      <w:r w:rsidRPr="00D00F0A">
        <w:t>•</w:t>
      </w:r>
      <w:r w:rsidRPr="00D00F0A">
        <w:tab/>
        <w:t>Encapsulation</w:t>
      </w:r>
    </w:p>
    <w:p w:rsidR="00D00F0A" w:rsidRPr="00D00F0A" w:rsidRDefault="00D00F0A" w:rsidP="00716BE9">
      <w:pPr>
        <w:pStyle w:val="BodyTextL25"/>
      </w:pPr>
      <w:r w:rsidRPr="00D00F0A">
        <w:t>•</w:t>
      </w:r>
      <w:r w:rsidRPr="00D00F0A">
        <w:tab/>
        <w:t>Routing</w:t>
      </w:r>
    </w:p>
    <w:p w:rsidR="00D00F0A" w:rsidRPr="00D00F0A" w:rsidRDefault="00D00F0A" w:rsidP="00716BE9">
      <w:pPr>
        <w:pStyle w:val="BodyTextL25"/>
      </w:pPr>
      <w:r w:rsidRPr="00D00F0A">
        <w:t>•</w:t>
      </w:r>
      <w:r w:rsidRPr="00D00F0A">
        <w:tab/>
        <w:t>VLAN configuration</w:t>
      </w:r>
    </w:p>
    <w:p w:rsidR="00D00F0A" w:rsidRPr="00D00F0A" w:rsidRDefault="00D00F0A" w:rsidP="00D955E7">
      <w:pPr>
        <w:pStyle w:val="BodyTextL25"/>
      </w:pPr>
      <w:r w:rsidRPr="00D00F0A">
        <w:t>•</w:t>
      </w:r>
      <w:r w:rsidRPr="00D00F0A">
        <w:tab/>
        <w:t>Duplex or speed mismatches</w:t>
      </w:r>
    </w:p>
    <w:p w:rsidR="00D00F0A" w:rsidRDefault="00D00F0A" w:rsidP="001870C7">
      <w:pPr>
        <w:pStyle w:val="StepHead"/>
      </w:pPr>
      <w:r w:rsidRPr="00D00F0A">
        <w:t>Document network symptoms and possible solutions.</w:t>
      </w:r>
    </w:p>
    <w:p w:rsidR="00716BE9" w:rsidRPr="00716BE9" w:rsidRDefault="00716BE9" w:rsidP="006C7080">
      <w:pPr>
        <w:pStyle w:val="BodyTextL25"/>
      </w:pPr>
      <w:r w:rsidRPr="00D00F0A">
        <w:t xml:space="preserve">As you discover symptoms of the PC connectivity issue, </w:t>
      </w:r>
      <w:r>
        <w:t xml:space="preserve">add them to your </w:t>
      </w:r>
      <w:r w:rsidRPr="00D00F0A">
        <w:t>document</w:t>
      </w:r>
      <w:r>
        <w:t>ation</w:t>
      </w:r>
      <w:r w:rsidRPr="00D00F0A">
        <w:t>.</w:t>
      </w:r>
    </w:p>
    <w:p w:rsidR="00D00F0A" w:rsidRPr="00D00F0A" w:rsidRDefault="00D00F0A" w:rsidP="00D00F0A">
      <w:pPr>
        <w:pStyle w:val="InstNoteRedL25"/>
      </w:pPr>
      <w:r w:rsidRPr="00281D87">
        <w:rPr>
          <w:b/>
        </w:rPr>
        <w:t>Instructor Note</w:t>
      </w:r>
      <w:r w:rsidRPr="00D00F0A">
        <w:t>: The following is only one way the student might progress through this activ</w:t>
      </w:r>
      <w:r w:rsidR="006914DE">
        <w:t xml:space="preserve">ity. The student can start from any PCs, except </w:t>
      </w:r>
      <w:r w:rsidR="006914DE">
        <w:rPr>
          <w:b/>
        </w:rPr>
        <w:t>www.cisco.pka</w:t>
      </w:r>
      <w:r w:rsidRPr="00D00F0A">
        <w:t xml:space="preserve">. For this sample answer, we started at </w:t>
      </w:r>
      <w:r w:rsidRPr="001870C7">
        <w:rPr>
          <w:b/>
        </w:rPr>
        <w:t>PC</w:t>
      </w:r>
      <w:r w:rsidR="006914DE">
        <w:rPr>
          <w:b/>
        </w:rPr>
        <w:t>4</w:t>
      </w:r>
      <w:r w:rsidR="006914DE" w:rsidRPr="001279E2">
        <w:t>.</w:t>
      </w:r>
    </w:p>
    <w:p w:rsidR="00D00F0A" w:rsidRPr="00D00F0A" w:rsidRDefault="00D00F0A" w:rsidP="00D00F0A">
      <w:pPr>
        <w:pStyle w:val="InstNoteRedL25"/>
      </w:pPr>
      <w:r w:rsidRPr="00D00F0A">
        <w:t xml:space="preserve">Problem 1: From </w:t>
      </w:r>
      <w:r w:rsidRPr="001870C7">
        <w:rPr>
          <w:b/>
        </w:rPr>
        <w:t>PC4</w:t>
      </w:r>
      <w:r w:rsidRPr="00D00F0A">
        <w:t xml:space="preserve">, you can access the default gateway, </w:t>
      </w:r>
      <w:r w:rsidR="001870C7" w:rsidRPr="001870C7">
        <w:rPr>
          <w:b/>
        </w:rPr>
        <w:t>R2</w:t>
      </w:r>
      <w:r w:rsidRPr="00D00F0A">
        <w:t xml:space="preserve">. Telnet to </w:t>
      </w:r>
      <w:r w:rsidR="001870C7" w:rsidRPr="001870C7">
        <w:rPr>
          <w:b/>
        </w:rPr>
        <w:t>R2</w:t>
      </w:r>
      <w:r w:rsidRPr="00D00F0A">
        <w:t xml:space="preserve"> and verify the routing table. </w:t>
      </w:r>
      <w:r w:rsidR="001870C7" w:rsidRPr="001870C7">
        <w:rPr>
          <w:b/>
        </w:rPr>
        <w:t>R2</w:t>
      </w:r>
      <w:r w:rsidRPr="00D00F0A">
        <w:t xml:space="preserve"> only has directly connected routes, so verify the current interface configuration using the </w:t>
      </w:r>
      <w:r w:rsidRPr="002E371F">
        <w:rPr>
          <w:b/>
        </w:rPr>
        <w:t>show protocols</w:t>
      </w:r>
      <w:r w:rsidRPr="00D00F0A">
        <w:t xml:space="preserve"> or </w:t>
      </w:r>
      <w:r w:rsidRPr="002E371F">
        <w:rPr>
          <w:b/>
        </w:rPr>
        <w:t>show ip interface brief</w:t>
      </w:r>
      <w:r w:rsidRPr="00D00F0A">
        <w:t xml:space="preserve"> command. Careful examination of the IP addresses will reveal that the S0/0/0 address is </w:t>
      </w:r>
      <w:r w:rsidR="003A07CC">
        <w:t>incorrect</w:t>
      </w:r>
      <w:r w:rsidRPr="00D00F0A">
        <w:t>. It should be 10.1.0.3 instead of 10.</w:t>
      </w:r>
      <w:r w:rsidR="003A07CC">
        <w:t>1.100.3</w:t>
      </w:r>
      <w:r w:rsidRPr="00D00F0A">
        <w:t xml:space="preserve">. The </w:t>
      </w:r>
      <w:r w:rsidRPr="002E371F">
        <w:rPr>
          <w:b/>
        </w:rPr>
        <w:t>show ip protocols</w:t>
      </w:r>
      <w:r w:rsidRPr="00D00F0A">
        <w:t xml:space="preserve"> command reveals no problems with the </w:t>
      </w:r>
      <w:r w:rsidR="00193015">
        <w:t>EIGRP</w:t>
      </w:r>
      <w:r w:rsidRPr="00D00F0A">
        <w:t xml:space="preserve"> configuration on </w:t>
      </w:r>
      <w:r w:rsidR="001870C7" w:rsidRPr="001870C7">
        <w:rPr>
          <w:b/>
        </w:rPr>
        <w:t>R2</w:t>
      </w:r>
      <w:r w:rsidRPr="00D00F0A">
        <w:t>.</w:t>
      </w:r>
    </w:p>
    <w:p w:rsidR="00D00F0A" w:rsidRPr="00D00F0A" w:rsidRDefault="00D00F0A" w:rsidP="00D00F0A">
      <w:pPr>
        <w:pStyle w:val="InstNoteRedL25"/>
      </w:pPr>
      <w:r w:rsidRPr="00D00F0A">
        <w:t xml:space="preserve">Solution 1: Configure the correct IP address for the S0/0/0 interface on </w:t>
      </w:r>
      <w:r w:rsidR="001870C7" w:rsidRPr="001870C7">
        <w:rPr>
          <w:b/>
        </w:rPr>
        <w:t>R2</w:t>
      </w:r>
      <w:r w:rsidRPr="00D00F0A">
        <w:t>.</w:t>
      </w:r>
    </w:p>
    <w:p w:rsidR="00D00F0A" w:rsidRPr="00D00F0A" w:rsidRDefault="00D00F0A" w:rsidP="00D00F0A">
      <w:pPr>
        <w:pStyle w:val="InstNoteRedL25"/>
      </w:pPr>
      <w:r w:rsidRPr="00D00F0A">
        <w:t xml:space="preserve">Problem 2: </w:t>
      </w:r>
      <w:r w:rsidR="00773CD9">
        <w:t>After</w:t>
      </w:r>
      <w:r w:rsidRPr="00D00F0A">
        <w:t xml:space="preserve"> </w:t>
      </w:r>
      <w:r w:rsidR="00193015">
        <w:t>EIGRP</w:t>
      </w:r>
      <w:r w:rsidRPr="00D00F0A">
        <w:t xml:space="preserve"> converges on </w:t>
      </w:r>
      <w:r w:rsidR="001870C7" w:rsidRPr="001870C7">
        <w:rPr>
          <w:b/>
        </w:rPr>
        <w:t>R2</w:t>
      </w:r>
      <w:r w:rsidRPr="00D00F0A">
        <w:t xml:space="preserve">, use the </w:t>
      </w:r>
      <w:r w:rsidRPr="00773CD9">
        <w:rPr>
          <w:b/>
        </w:rPr>
        <w:t>show ip route</w:t>
      </w:r>
      <w:r w:rsidRPr="00D00F0A">
        <w:t xml:space="preserve"> command to gather further information about possible problems. </w:t>
      </w:r>
      <w:r w:rsidR="001870C7" w:rsidRPr="001870C7">
        <w:rPr>
          <w:b/>
        </w:rPr>
        <w:t>R2</w:t>
      </w:r>
      <w:r w:rsidRPr="00D00F0A">
        <w:t xml:space="preserve"> has correct connected routes but only has two </w:t>
      </w:r>
      <w:r w:rsidR="00193015">
        <w:t>EIGRP</w:t>
      </w:r>
      <w:r w:rsidRPr="00D00F0A">
        <w:t xml:space="preserve"> routes. Missing routes include the four VLANs for </w:t>
      </w:r>
      <w:r w:rsidR="001870C7" w:rsidRPr="001870C7">
        <w:rPr>
          <w:b/>
        </w:rPr>
        <w:t>R3</w:t>
      </w:r>
      <w:r w:rsidRPr="00D00F0A">
        <w:t xml:space="preserve">, the </w:t>
      </w:r>
      <w:r w:rsidR="001870C7" w:rsidRPr="001870C7">
        <w:rPr>
          <w:b/>
        </w:rPr>
        <w:t>R1</w:t>
      </w:r>
      <w:r w:rsidRPr="00D00F0A">
        <w:t xml:space="preserve"> LAN</w:t>
      </w:r>
      <w:r w:rsidR="00CA14C9">
        <w:t>,</w:t>
      </w:r>
      <w:r w:rsidRPr="00D00F0A">
        <w:t xml:space="preserve"> and the </w:t>
      </w:r>
      <w:r w:rsidR="001870C7" w:rsidRPr="001870C7">
        <w:rPr>
          <w:b/>
        </w:rPr>
        <w:t>R4</w:t>
      </w:r>
      <w:r w:rsidRPr="00D00F0A">
        <w:t xml:space="preserve"> LAN. Pinging </w:t>
      </w:r>
      <w:r w:rsidR="001870C7" w:rsidRPr="001870C7">
        <w:rPr>
          <w:b/>
        </w:rPr>
        <w:t>R3</w:t>
      </w:r>
      <w:r w:rsidRPr="00D00F0A">
        <w:t xml:space="preserve"> is successful, so telnet to </w:t>
      </w:r>
      <w:r w:rsidR="001870C7" w:rsidRPr="001870C7">
        <w:rPr>
          <w:b/>
        </w:rPr>
        <w:t>R3</w:t>
      </w:r>
      <w:r w:rsidRPr="00D00F0A">
        <w:t xml:space="preserve">. </w:t>
      </w:r>
      <w:r w:rsidR="00496964">
        <w:t>Because</w:t>
      </w:r>
      <w:r w:rsidRPr="00D00F0A">
        <w:t xml:space="preserve"> </w:t>
      </w:r>
      <w:r w:rsidR="001870C7" w:rsidRPr="001870C7">
        <w:rPr>
          <w:b/>
        </w:rPr>
        <w:t>R2</w:t>
      </w:r>
      <w:r w:rsidRPr="00D00F0A">
        <w:t xml:space="preserve"> is not receiving routes from </w:t>
      </w:r>
      <w:r w:rsidR="001870C7" w:rsidRPr="001870C7">
        <w:rPr>
          <w:b/>
        </w:rPr>
        <w:t>R3</w:t>
      </w:r>
      <w:r w:rsidRPr="00D00F0A">
        <w:t xml:space="preserve">, check the </w:t>
      </w:r>
      <w:r w:rsidR="00193015">
        <w:t>EIGRP</w:t>
      </w:r>
      <w:r w:rsidRPr="00D00F0A">
        <w:t xml:space="preserve"> configuration on </w:t>
      </w:r>
      <w:r w:rsidR="001870C7" w:rsidRPr="001870C7">
        <w:rPr>
          <w:b/>
        </w:rPr>
        <w:t>R3</w:t>
      </w:r>
      <w:r w:rsidRPr="00D00F0A">
        <w:t xml:space="preserve"> with the </w:t>
      </w:r>
      <w:r w:rsidRPr="00A40C2F">
        <w:rPr>
          <w:b/>
        </w:rPr>
        <w:t>show ip protocols</w:t>
      </w:r>
      <w:r w:rsidRPr="00D00F0A">
        <w:t xml:space="preserve"> command. </w:t>
      </w:r>
      <w:r w:rsidR="001870C7" w:rsidRPr="001870C7">
        <w:rPr>
          <w:b/>
        </w:rPr>
        <w:t>R3</w:t>
      </w:r>
      <w:r w:rsidRPr="00D00F0A">
        <w:t xml:space="preserve"> is sending and receiving </w:t>
      </w:r>
      <w:r w:rsidR="00193015">
        <w:t>EIGRP</w:t>
      </w:r>
      <w:r w:rsidRPr="00D00F0A">
        <w:t xml:space="preserve"> updates and is advertising the correct network. However, automatic networks summarization is in effect. Therefore, </w:t>
      </w:r>
      <w:r w:rsidR="001870C7" w:rsidRPr="001870C7">
        <w:rPr>
          <w:b/>
        </w:rPr>
        <w:t>R3</w:t>
      </w:r>
      <w:r w:rsidRPr="00D00F0A">
        <w:t xml:space="preserve"> is only sending the classful 10.0.0.0/8 network in </w:t>
      </w:r>
      <w:r w:rsidR="00193015">
        <w:t>EIGRP</w:t>
      </w:r>
      <w:r w:rsidRPr="00D00F0A">
        <w:t xml:space="preserve"> periodic updates.</w:t>
      </w:r>
    </w:p>
    <w:p w:rsidR="00D00F0A" w:rsidRPr="00D00F0A" w:rsidRDefault="00D00F0A" w:rsidP="00D00F0A">
      <w:pPr>
        <w:pStyle w:val="InstNoteRedL25"/>
      </w:pPr>
      <w:r w:rsidRPr="00D00F0A">
        <w:t xml:space="preserve">Solution 2: Configure </w:t>
      </w:r>
      <w:r w:rsidR="001870C7" w:rsidRPr="001870C7">
        <w:rPr>
          <w:b/>
        </w:rPr>
        <w:t>R3</w:t>
      </w:r>
      <w:r w:rsidRPr="00D00F0A">
        <w:t xml:space="preserve"> with the </w:t>
      </w:r>
      <w:r w:rsidRPr="00773CD9">
        <w:rPr>
          <w:b/>
        </w:rPr>
        <w:t>no auto-summary</w:t>
      </w:r>
      <w:r w:rsidR="00773CD9">
        <w:t xml:space="preserve"> command.</w:t>
      </w:r>
    </w:p>
    <w:p w:rsidR="00D00F0A" w:rsidRPr="00D00F0A" w:rsidRDefault="00D00F0A" w:rsidP="00D00F0A">
      <w:pPr>
        <w:pStyle w:val="InstNoteRedL25"/>
      </w:pPr>
      <w:r w:rsidRPr="00D00F0A">
        <w:t xml:space="preserve">Problem </w:t>
      </w:r>
      <w:r w:rsidR="0045206C">
        <w:t>3</w:t>
      </w:r>
      <w:r w:rsidRPr="00D00F0A">
        <w:t xml:space="preserve">: Exit back to </w:t>
      </w:r>
      <w:r w:rsidR="001870C7" w:rsidRPr="001870C7">
        <w:rPr>
          <w:b/>
        </w:rPr>
        <w:t>R3</w:t>
      </w:r>
      <w:r w:rsidRPr="00D00F0A">
        <w:t xml:space="preserve"> and check the routing table. Routes are missing for the </w:t>
      </w:r>
      <w:r w:rsidR="001870C7" w:rsidRPr="00D66B6A">
        <w:rPr>
          <w:b/>
        </w:rPr>
        <w:t>R1</w:t>
      </w:r>
      <w:r w:rsidRPr="00D00F0A">
        <w:t xml:space="preserve"> and </w:t>
      </w:r>
      <w:r w:rsidR="001870C7" w:rsidRPr="00D66B6A">
        <w:rPr>
          <w:b/>
        </w:rPr>
        <w:t>R4</w:t>
      </w:r>
      <w:r w:rsidRPr="00D00F0A">
        <w:t xml:space="preserve"> LANs. Test connectivity to </w:t>
      </w:r>
      <w:r w:rsidR="001870C7" w:rsidRPr="001870C7">
        <w:rPr>
          <w:b/>
        </w:rPr>
        <w:t>R1</w:t>
      </w:r>
      <w:r w:rsidRPr="00D00F0A">
        <w:t xml:space="preserve"> and </w:t>
      </w:r>
      <w:r w:rsidR="001870C7" w:rsidRPr="001870C7">
        <w:rPr>
          <w:b/>
        </w:rPr>
        <w:t>R4</w:t>
      </w:r>
      <w:r w:rsidRPr="00D00F0A">
        <w:t xml:space="preserve"> by ping the serial interfaces for those routers. Pings to </w:t>
      </w:r>
      <w:r w:rsidR="001870C7" w:rsidRPr="00D66B6A">
        <w:rPr>
          <w:b/>
        </w:rPr>
        <w:t>R1</w:t>
      </w:r>
      <w:r w:rsidRPr="00D00F0A">
        <w:t xml:space="preserve"> fail but succeed to </w:t>
      </w:r>
      <w:r w:rsidR="001870C7" w:rsidRPr="00D66B6A">
        <w:rPr>
          <w:b/>
        </w:rPr>
        <w:t>R4</w:t>
      </w:r>
      <w:r w:rsidRPr="00D00F0A">
        <w:t xml:space="preserve">. </w:t>
      </w:r>
      <w:r w:rsidR="00A40C2F">
        <w:t>T</w:t>
      </w:r>
      <w:r w:rsidRPr="00D00F0A">
        <w:t xml:space="preserve">elnet to </w:t>
      </w:r>
      <w:r w:rsidR="001870C7" w:rsidRPr="001870C7">
        <w:rPr>
          <w:b/>
        </w:rPr>
        <w:t>R4</w:t>
      </w:r>
      <w:r w:rsidRPr="00D00F0A">
        <w:t xml:space="preserve">. On </w:t>
      </w:r>
      <w:r w:rsidR="001870C7" w:rsidRPr="001870C7">
        <w:rPr>
          <w:b/>
        </w:rPr>
        <w:t>R4</w:t>
      </w:r>
      <w:r w:rsidRPr="00D00F0A">
        <w:t xml:space="preserve">, display the routing table. </w:t>
      </w:r>
      <w:r w:rsidR="001870C7" w:rsidRPr="001870C7">
        <w:rPr>
          <w:b/>
        </w:rPr>
        <w:t>R4</w:t>
      </w:r>
      <w:r w:rsidRPr="00D00F0A">
        <w:t xml:space="preserve"> has no </w:t>
      </w:r>
      <w:r w:rsidR="00193015">
        <w:t>EIGRP</w:t>
      </w:r>
      <w:r w:rsidRPr="00D00F0A">
        <w:t xml:space="preserve"> routes, so use </w:t>
      </w:r>
      <w:r w:rsidRPr="00A40C2F">
        <w:rPr>
          <w:b/>
        </w:rPr>
        <w:t>show ip protocols</w:t>
      </w:r>
      <w:r w:rsidRPr="00D00F0A">
        <w:t xml:space="preserve"> </w:t>
      </w:r>
      <w:r w:rsidR="00A40C2F">
        <w:t xml:space="preserve">command </w:t>
      </w:r>
      <w:r w:rsidRPr="00D00F0A">
        <w:t xml:space="preserve">to verify </w:t>
      </w:r>
      <w:r w:rsidR="00193015">
        <w:t>EIGRP</w:t>
      </w:r>
      <w:r w:rsidRPr="00D00F0A">
        <w:t xml:space="preserve"> routing. The command generates no output</w:t>
      </w:r>
      <w:r w:rsidR="00A40C2F">
        <w:t xml:space="preserve"> under the Routing for Networks section</w:t>
      </w:r>
      <w:r w:rsidRPr="00D00F0A">
        <w:t xml:space="preserve">, so </w:t>
      </w:r>
      <w:r w:rsidR="00193015">
        <w:t>EIGRP</w:t>
      </w:r>
      <w:r w:rsidR="00A356E4">
        <w:t xml:space="preserve"> is either not </w:t>
      </w:r>
      <w:r w:rsidRPr="00D00F0A">
        <w:t xml:space="preserve">configured correctly. Use </w:t>
      </w:r>
      <w:r w:rsidRPr="00A40C2F">
        <w:rPr>
          <w:b/>
        </w:rPr>
        <w:t>show run</w:t>
      </w:r>
      <w:r w:rsidRPr="00D00F0A">
        <w:t xml:space="preserve"> </w:t>
      </w:r>
      <w:r w:rsidR="00A40C2F">
        <w:t xml:space="preserve">command </w:t>
      </w:r>
      <w:r w:rsidRPr="00D00F0A">
        <w:t xml:space="preserve">to check the </w:t>
      </w:r>
      <w:r w:rsidR="00193015">
        <w:t>EIGRP</w:t>
      </w:r>
      <w:r w:rsidRPr="00D00F0A">
        <w:t xml:space="preserve"> commands. </w:t>
      </w:r>
      <w:r w:rsidR="00193015">
        <w:t>EIGRP</w:t>
      </w:r>
      <w:r w:rsidRPr="00D00F0A">
        <w:t xml:space="preserve"> is missing the network command.</w:t>
      </w:r>
    </w:p>
    <w:p w:rsidR="00D00F0A" w:rsidRPr="00D00F0A" w:rsidRDefault="00D00F0A" w:rsidP="00D00F0A">
      <w:pPr>
        <w:pStyle w:val="InstNoteRedL25"/>
      </w:pPr>
      <w:r w:rsidRPr="00D00F0A">
        <w:t xml:space="preserve">Solution </w:t>
      </w:r>
      <w:r w:rsidR="0045206C">
        <w:t>3</w:t>
      </w:r>
      <w:r w:rsidRPr="00D00F0A">
        <w:t xml:space="preserve">: Configure </w:t>
      </w:r>
      <w:r w:rsidR="001870C7" w:rsidRPr="00D66B6A">
        <w:rPr>
          <w:b/>
        </w:rPr>
        <w:t>R4</w:t>
      </w:r>
      <w:r w:rsidRPr="00D00F0A">
        <w:t xml:space="preserve"> with the </w:t>
      </w:r>
      <w:r w:rsidR="00193015">
        <w:t>EIGRP</w:t>
      </w:r>
      <w:r w:rsidRPr="00D00F0A">
        <w:t xml:space="preserve"> command, network 10.0.0.0</w:t>
      </w:r>
      <w:r w:rsidR="001279E2">
        <w:t>.</w:t>
      </w:r>
    </w:p>
    <w:p w:rsidR="00D00F0A" w:rsidRPr="00D00F0A" w:rsidRDefault="00D00F0A" w:rsidP="00D00F0A">
      <w:pPr>
        <w:pStyle w:val="InstNoteRedL25"/>
      </w:pPr>
      <w:r w:rsidRPr="00D00F0A">
        <w:t xml:space="preserve">Problem </w:t>
      </w:r>
      <w:r w:rsidR="0045206C">
        <w:t>4</w:t>
      </w:r>
      <w:r w:rsidRPr="00D00F0A">
        <w:t xml:space="preserve">: </w:t>
      </w:r>
      <w:r w:rsidR="00A40C2F">
        <w:t>After</w:t>
      </w:r>
      <w:r w:rsidRPr="00D00F0A">
        <w:t xml:space="preserve"> </w:t>
      </w:r>
      <w:r w:rsidR="00193015">
        <w:t>EIGRP</w:t>
      </w:r>
      <w:r w:rsidRPr="00D00F0A">
        <w:t xml:space="preserve"> converges, check the </w:t>
      </w:r>
      <w:r w:rsidR="001870C7" w:rsidRPr="00D66B6A">
        <w:rPr>
          <w:b/>
        </w:rPr>
        <w:t>R4</w:t>
      </w:r>
      <w:r w:rsidRPr="00D00F0A">
        <w:t xml:space="preserve"> routing table. The </w:t>
      </w:r>
      <w:r w:rsidR="001870C7" w:rsidRPr="00D66B6A">
        <w:rPr>
          <w:b/>
        </w:rPr>
        <w:t>R1</w:t>
      </w:r>
      <w:r w:rsidRPr="00D00F0A">
        <w:t xml:space="preserve"> LAN is still missing. </w:t>
      </w:r>
      <w:r w:rsidR="00A40C2F">
        <w:t>Because the</w:t>
      </w:r>
      <w:r w:rsidRPr="00D00F0A">
        <w:t xml:space="preserve"> pings to </w:t>
      </w:r>
      <w:r w:rsidR="001870C7" w:rsidRPr="00D66B6A">
        <w:rPr>
          <w:b/>
        </w:rPr>
        <w:t>R1</w:t>
      </w:r>
      <w:r w:rsidRPr="00D00F0A">
        <w:t xml:space="preserve"> fail, access </w:t>
      </w:r>
      <w:r w:rsidR="001870C7" w:rsidRPr="00D66B6A">
        <w:rPr>
          <w:b/>
        </w:rPr>
        <w:t>R1</w:t>
      </w:r>
      <w:r w:rsidRPr="00D00F0A">
        <w:t xml:space="preserve"> from </w:t>
      </w:r>
      <w:r w:rsidRPr="00D66B6A">
        <w:rPr>
          <w:b/>
        </w:rPr>
        <w:t>PC6</w:t>
      </w:r>
      <w:r w:rsidRPr="00D00F0A">
        <w:t xml:space="preserve">. First, ping the default gateway address and then telnet into </w:t>
      </w:r>
      <w:r w:rsidR="001870C7" w:rsidRPr="00D66B6A">
        <w:rPr>
          <w:b/>
        </w:rPr>
        <w:t>R1</w:t>
      </w:r>
      <w:r w:rsidRPr="00D00F0A">
        <w:t xml:space="preserve">. Display the routing table. Notice that only the F0/0 network is in the routing table. Check the interface configuration with </w:t>
      </w:r>
      <w:r w:rsidRPr="00A356E4">
        <w:rPr>
          <w:b/>
        </w:rPr>
        <w:t>show ip interface brief</w:t>
      </w:r>
      <w:r w:rsidR="00A356E4">
        <w:t xml:space="preserve"> command</w:t>
      </w:r>
      <w:r w:rsidR="001279E2">
        <w:t>.</w:t>
      </w:r>
      <w:r w:rsidRPr="00D00F0A">
        <w:t xml:space="preserve"> The S0/0/0 interface is physically “up” but the da</w:t>
      </w:r>
      <w:r w:rsidR="00A356E4">
        <w:t xml:space="preserve">ta link layer is </w:t>
      </w:r>
      <w:r w:rsidR="00A356E4">
        <w:lastRenderedPageBreak/>
        <w:t>“down”. I</w:t>
      </w:r>
      <w:r w:rsidRPr="00D00F0A">
        <w:t xml:space="preserve">nvestigate S0/0/0 with the </w:t>
      </w:r>
      <w:r w:rsidRPr="00A356E4">
        <w:rPr>
          <w:b/>
        </w:rPr>
        <w:t>show interface</w:t>
      </w:r>
      <w:r w:rsidRPr="00D00F0A">
        <w:t xml:space="preserve"> command. </w:t>
      </w:r>
      <w:r w:rsidR="00A356E4">
        <w:t>The encapsulation is set to PPP</w:t>
      </w:r>
      <w:r w:rsidRPr="00D00F0A">
        <w:t xml:space="preserve"> instead of </w:t>
      </w:r>
      <w:r w:rsidR="00CA14C9">
        <w:t>Frame Relay</w:t>
      </w:r>
      <w:r w:rsidR="00A356E4">
        <w:t>.</w:t>
      </w:r>
    </w:p>
    <w:p w:rsidR="00D00F0A" w:rsidRPr="00D00F0A" w:rsidRDefault="00D00F0A" w:rsidP="00D00F0A">
      <w:pPr>
        <w:pStyle w:val="InstNoteRedL25"/>
      </w:pPr>
      <w:r w:rsidRPr="00D00F0A">
        <w:t xml:space="preserve">Solution </w:t>
      </w:r>
      <w:r w:rsidR="0045206C">
        <w:t>4</w:t>
      </w:r>
      <w:r w:rsidRPr="00D00F0A">
        <w:t xml:space="preserve">: Change the S0/0/0 interface encapsulation </w:t>
      </w:r>
      <w:r w:rsidR="00151A03">
        <w:t xml:space="preserve">on R1 </w:t>
      </w:r>
      <w:r w:rsidRPr="00D00F0A">
        <w:t xml:space="preserve">from </w:t>
      </w:r>
      <w:r w:rsidR="00151A03">
        <w:t>PPP</w:t>
      </w:r>
      <w:r w:rsidRPr="00D00F0A">
        <w:t xml:space="preserve"> to </w:t>
      </w:r>
      <w:r w:rsidR="00CA14C9">
        <w:t>Frame Relay</w:t>
      </w:r>
      <w:r w:rsidRPr="00D00F0A">
        <w:t xml:space="preserve"> with the </w:t>
      </w:r>
      <w:r w:rsidRPr="00A356E4">
        <w:rPr>
          <w:b/>
        </w:rPr>
        <w:t>encapsulation frame-relay</w:t>
      </w:r>
      <w:r w:rsidRPr="00D00F0A">
        <w:t xml:space="preserve"> command. All PCs should now be able to ping each other</w:t>
      </w:r>
      <w:r w:rsidR="001279E2">
        <w:t>.</w:t>
      </w:r>
    </w:p>
    <w:p w:rsidR="00D00F0A" w:rsidRPr="00D00F0A" w:rsidRDefault="00D00F0A" w:rsidP="00D00F0A">
      <w:pPr>
        <w:pStyle w:val="InstNoteRedL25"/>
      </w:pPr>
      <w:r w:rsidRPr="00D00F0A">
        <w:t xml:space="preserve">Problem </w:t>
      </w:r>
      <w:r w:rsidR="0045206C">
        <w:t>5</w:t>
      </w:r>
      <w:r w:rsidRPr="00D00F0A">
        <w:t>: PCs sti</w:t>
      </w:r>
      <w:r w:rsidR="00545762">
        <w:t>ll cannot ping the www.cisco.pka</w:t>
      </w:r>
      <w:r w:rsidRPr="00D00F0A">
        <w:t xml:space="preserve"> server. From any device, test connectivity and then telnet to </w:t>
      </w:r>
      <w:r w:rsidR="001870C7" w:rsidRPr="00D66B6A">
        <w:rPr>
          <w:b/>
        </w:rPr>
        <w:t>R5</w:t>
      </w:r>
      <w:r w:rsidRPr="00D00F0A">
        <w:t xml:space="preserve">. Investigate the interface status with the </w:t>
      </w:r>
      <w:r w:rsidRPr="00A356E4">
        <w:rPr>
          <w:b/>
        </w:rPr>
        <w:t>show ip interface brief</w:t>
      </w:r>
      <w:r w:rsidRPr="00D00F0A">
        <w:t xml:space="preserve"> command. The S0/0/1 interface is administratively down.</w:t>
      </w:r>
    </w:p>
    <w:p w:rsidR="00D00F0A" w:rsidRPr="00D00F0A" w:rsidRDefault="00D00F0A" w:rsidP="00D00F0A">
      <w:pPr>
        <w:pStyle w:val="InstNoteRedL25"/>
      </w:pPr>
      <w:r w:rsidRPr="00D00F0A">
        <w:t xml:space="preserve">Solution </w:t>
      </w:r>
      <w:r w:rsidR="0045206C">
        <w:t>5</w:t>
      </w:r>
      <w:r w:rsidRPr="00D00F0A">
        <w:t xml:space="preserve">: Activate the S0/0/1 interface on </w:t>
      </w:r>
      <w:r w:rsidR="001870C7" w:rsidRPr="00D66B6A">
        <w:rPr>
          <w:b/>
        </w:rPr>
        <w:t>R5</w:t>
      </w:r>
      <w:r w:rsidRPr="00D00F0A">
        <w:t xml:space="preserve"> with the </w:t>
      </w:r>
      <w:r w:rsidRPr="00E3532D">
        <w:rPr>
          <w:b/>
        </w:rPr>
        <w:t>no shutdown</w:t>
      </w:r>
      <w:r w:rsidRPr="00D00F0A">
        <w:t xml:space="preserve"> command.</w:t>
      </w:r>
    </w:p>
    <w:p w:rsidR="00D00F0A" w:rsidRPr="00D00F0A" w:rsidRDefault="00D00F0A" w:rsidP="00D00F0A">
      <w:pPr>
        <w:pStyle w:val="InstNoteRedL25"/>
      </w:pPr>
      <w:r w:rsidRPr="00D00F0A">
        <w:t xml:space="preserve">Problem </w:t>
      </w:r>
      <w:r w:rsidR="0045206C">
        <w:t>6</w:t>
      </w:r>
      <w:r w:rsidRPr="00D00F0A">
        <w:t>: PCs st</w:t>
      </w:r>
      <w:r w:rsidR="00545762">
        <w:t>ill can’t ping the www.cisco.pka</w:t>
      </w:r>
      <w:r w:rsidRPr="00D00F0A">
        <w:t xml:space="preserve"> server. However, PCs can ping the DNS server. The problem is either with the </w:t>
      </w:r>
      <w:r w:rsidR="001870C7" w:rsidRPr="00D66B6A">
        <w:rPr>
          <w:b/>
        </w:rPr>
        <w:t>R5</w:t>
      </w:r>
      <w:r w:rsidRPr="00D00F0A">
        <w:t xml:space="preserve"> configuration or the ISP configuration. </w:t>
      </w:r>
      <w:r w:rsidR="002C4D18">
        <w:t>Because</w:t>
      </w:r>
      <w:r w:rsidRPr="00D00F0A">
        <w:t xml:space="preserve"> you do not have access to the ISP router, check the configuration on </w:t>
      </w:r>
      <w:r w:rsidR="001870C7" w:rsidRPr="00D66B6A">
        <w:rPr>
          <w:b/>
        </w:rPr>
        <w:t>R5</w:t>
      </w:r>
      <w:r w:rsidRPr="00D00F0A">
        <w:t xml:space="preserve">. The </w:t>
      </w:r>
      <w:r w:rsidRPr="002C4D18">
        <w:rPr>
          <w:b/>
        </w:rPr>
        <w:t>show run</w:t>
      </w:r>
      <w:r w:rsidRPr="00D00F0A">
        <w:t xml:space="preserve"> command reveals that </w:t>
      </w:r>
      <w:r w:rsidR="001870C7" w:rsidRPr="00D66B6A">
        <w:rPr>
          <w:b/>
        </w:rPr>
        <w:t>R5</w:t>
      </w:r>
      <w:r w:rsidRPr="00D00F0A">
        <w:t xml:space="preserve"> is using NAT. The configuration is missing the NAT statement that binds the NAT pool to the access list.</w:t>
      </w:r>
    </w:p>
    <w:p w:rsidR="00D00F0A" w:rsidRPr="00D00F0A" w:rsidRDefault="00D00F0A" w:rsidP="00D00F0A">
      <w:pPr>
        <w:pStyle w:val="InstNoteRedL25"/>
      </w:pPr>
      <w:r w:rsidRPr="00D00F0A">
        <w:t xml:space="preserve">Solution </w:t>
      </w:r>
      <w:r w:rsidR="0045206C">
        <w:t>6</w:t>
      </w:r>
      <w:r w:rsidRPr="00D00F0A">
        <w:t xml:space="preserve">: Configure </w:t>
      </w:r>
      <w:r w:rsidR="001870C7" w:rsidRPr="00D66B6A">
        <w:rPr>
          <w:b/>
        </w:rPr>
        <w:t>R5</w:t>
      </w:r>
      <w:r w:rsidRPr="00D00F0A">
        <w:t xml:space="preserve"> with the </w:t>
      </w:r>
      <w:r w:rsidRPr="002C4D18">
        <w:rPr>
          <w:b/>
        </w:rPr>
        <w:t xml:space="preserve">ip nat inside source list 1 pool </w:t>
      </w:r>
      <w:r w:rsidR="00D66B6A" w:rsidRPr="002C4D18">
        <w:rPr>
          <w:b/>
        </w:rPr>
        <w:t>LAN</w:t>
      </w:r>
      <w:r w:rsidRPr="002C4D18">
        <w:rPr>
          <w:b/>
        </w:rPr>
        <w:t xml:space="preserve"> overload</w:t>
      </w:r>
      <w:r w:rsidRPr="00D00F0A">
        <w:t xml:space="preserve"> command.</w:t>
      </w:r>
    </w:p>
    <w:p w:rsidR="00D00F0A" w:rsidRPr="00D00F0A" w:rsidRDefault="00D00F0A" w:rsidP="001870C7">
      <w:pPr>
        <w:pStyle w:val="StepHead"/>
      </w:pPr>
      <w:r w:rsidRPr="00D00F0A">
        <w:t>Make changes based on your solutions from the previous step.</w:t>
      </w:r>
    </w:p>
    <w:p w:rsidR="00D00F0A" w:rsidRPr="00D00F0A" w:rsidRDefault="00D00F0A" w:rsidP="001870C7">
      <w:pPr>
        <w:pStyle w:val="PartHead"/>
      </w:pPr>
      <w:r w:rsidRPr="00D00F0A">
        <w:t>Test Connectivity</w:t>
      </w:r>
    </w:p>
    <w:p w:rsidR="00D00F0A" w:rsidRPr="00D00F0A" w:rsidRDefault="00D00F0A" w:rsidP="001870C7">
      <w:pPr>
        <w:pStyle w:val="StepHead"/>
      </w:pPr>
      <w:r w:rsidRPr="00D00F0A">
        <w:t>Test PC connectivity.</w:t>
      </w:r>
    </w:p>
    <w:p w:rsidR="00D00F0A" w:rsidRPr="00D00F0A" w:rsidRDefault="00D00F0A" w:rsidP="00716BE9">
      <w:pPr>
        <w:pStyle w:val="SubStepAlpha"/>
      </w:pPr>
      <w:r w:rsidRPr="00D00F0A">
        <w:t xml:space="preserve">All PCs should now be able to ping each other and the </w:t>
      </w:r>
      <w:r w:rsidRPr="00FD1EBA">
        <w:rPr>
          <w:b/>
        </w:rPr>
        <w:t>www.cisco.</w:t>
      </w:r>
      <w:r w:rsidR="008C10E8">
        <w:rPr>
          <w:b/>
        </w:rPr>
        <w:t>pka</w:t>
      </w:r>
      <w:r w:rsidRPr="00D00F0A">
        <w:t xml:space="preserve"> server. If you changed any IP config</w:t>
      </w:r>
      <w:r w:rsidR="00D955E7">
        <w:t>urations, create new pings because</w:t>
      </w:r>
      <w:r w:rsidRPr="00D00F0A">
        <w:t xml:space="preserve"> the prior pings use the old IP address.</w:t>
      </w:r>
    </w:p>
    <w:p w:rsidR="00D00F0A" w:rsidRPr="00D00F0A" w:rsidRDefault="00D00F0A" w:rsidP="00716BE9">
      <w:pPr>
        <w:pStyle w:val="SubStepAlpha"/>
      </w:pPr>
      <w:r w:rsidRPr="00D00F0A">
        <w:t xml:space="preserve">If there are still connectivity issues between PCs or PC to server, return to </w:t>
      </w:r>
      <w:r w:rsidR="00CA14C9">
        <w:t>Part</w:t>
      </w:r>
      <w:r w:rsidRPr="00D00F0A">
        <w:t xml:space="preserve"> 3 and continue troubleshooting.</w:t>
      </w:r>
    </w:p>
    <w:p w:rsidR="00D00F0A" w:rsidRPr="00D00F0A" w:rsidRDefault="00D00F0A" w:rsidP="001870C7">
      <w:pPr>
        <w:pStyle w:val="StepHead"/>
      </w:pPr>
      <w:r w:rsidRPr="00D00F0A">
        <w:t>Check results.</w:t>
      </w:r>
    </w:p>
    <w:p w:rsidR="0052093C" w:rsidRPr="00FD1EBA" w:rsidRDefault="00D00F0A" w:rsidP="006C7080">
      <w:pPr>
        <w:pStyle w:val="BodyTextL25"/>
        <w:rPr>
          <w:rStyle w:val="LabSectionGray"/>
          <w:sz w:val="20"/>
          <w:shd w:val="clear" w:color="auto" w:fill="auto"/>
        </w:rPr>
      </w:pPr>
      <w:r w:rsidRPr="00D00F0A">
        <w:t xml:space="preserve">Your </w:t>
      </w:r>
      <w:r w:rsidR="00326726">
        <w:t>Packet Tracer score</w:t>
      </w:r>
      <w:r w:rsidRPr="00D00F0A">
        <w:t xml:space="preserve"> should be </w:t>
      </w:r>
      <w:r w:rsidR="00326726">
        <w:t>70/70</w:t>
      </w:r>
      <w:r w:rsidRPr="00D00F0A">
        <w:t xml:space="preserve">. If not, return to </w:t>
      </w:r>
      <w:r w:rsidR="00CA14C9">
        <w:t>Part</w:t>
      </w:r>
      <w:r w:rsidRPr="00D00F0A">
        <w:t xml:space="preserve"> 2 and continue to troubleshoot and implement your suggested solutions. You will not be able to click </w:t>
      </w:r>
      <w:r w:rsidRPr="006C7080">
        <w:rPr>
          <w:b/>
        </w:rPr>
        <w:t>Check Results</w:t>
      </w:r>
      <w:r w:rsidRPr="00D00F0A">
        <w:t xml:space="preserve"> and see which required com</w:t>
      </w:r>
      <w:r w:rsidR="00FD1EBA">
        <w:t>ponents are not yet completed.</w:t>
      </w:r>
    </w:p>
    <w:p w:rsidR="006732A5" w:rsidRDefault="006732A5" w:rsidP="006732A5">
      <w:pPr>
        <w:pStyle w:val="LabSection"/>
      </w:pPr>
      <w:r w:rsidRPr="00A7189D">
        <w:lastRenderedPageBreak/>
        <w:t xml:space="preserve">Suggested Scoring Rubric </w:t>
      </w:r>
    </w:p>
    <w:tbl>
      <w:tblPr>
        <w:tblW w:w="692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587"/>
        <w:gridCol w:w="1868"/>
        <w:gridCol w:w="1171"/>
        <w:gridCol w:w="1303"/>
      </w:tblGrid>
      <w:tr w:rsidR="006732A5" w:rsidRPr="00A7189D" w:rsidTr="00716BE9">
        <w:trPr>
          <w:cantSplit/>
          <w:jc w:val="center"/>
        </w:trPr>
        <w:tc>
          <w:tcPr>
            <w:tcW w:w="2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732A5" w:rsidRPr="00A7189D" w:rsidRDefault="006732A5" w:rsidP="00716BE9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732A5" w:rsidRPr="00A7189D" w:rsidRDefault="006732A5" w:rsidP="00716BE9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732A5" w:rsidRPr="00A7189D" w:rsidRDefault="006732A5" w:rsidP="00716BE9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732A5" w:rsidRPr="00A7189D" w:rsidRDefault="006732A5" w:rsidP="00716BE9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6732A5" w:rsidRPr="00A7189D" w:rsidTr="00716BE9">
        <w:trPr>
          <w:cantSplit/>
          <w:jc w:val="center"/>
        </w:trPr>
        <w:tc>
          <w:tcPr>
            <w:tcW w:w="2587" w:type="dxa"/>
            <w:shd w:val="clear" w:color="auto" w:fill="auto"/>
          </w:tcPr>
          <w:p w:rsidR="006732A5" w:rsidRPr="00A7189D" w:rsidRDefault="00716BE9" w:rsidP="001279E2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Part 2</w:t>
            </w:r>
            <w:r w:rsidR="006732A5">
              <w:rPr>
                <w:rFonts w:cs="Arial"/>
              </w:rPr>
              <w:t xml:space="preserve">: </w:t>
            </w:r>
            <w:r w:rsidR="001279E2">
              <w:rPr>
                <w:rFonts w:cs="Arial"/>
              </w:rPr>
              <w:t>Test Connectivity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6732A5" w:rsidRPr="00A7189D" w:rsidRDefault="006732A5" w:rsidP="00716BE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a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732A5" w:rsidRPr="00A7189D" w:rsidRDefault="00CA2B2F" w:rsidP="00716BE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732A5" w:rsidRPr="00A7189D" w:rsidRDefault="006732A5" w:rsidP="00716BE9">
            <w:pPr>
              <w:pStyle w:val="TableText"/>
              <w:rPr>
                <w:rFonts w:cs="Arial"/>
              </w:rPr>
            </w:pPr>
          </w:p>
        </w:tc>
      </w:tr>
      <w:tr w:rsidR="00CA2B2F" w:rsidRPr="00A7189D" w:rsidTr="00CA2B2F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CA2B2F" w:rsidRDefault="00CA2B2F" w:rsidP="00CA2B2F">
            <w:pPr>
              <w:pStyle w:val="TableText"/>
              <w:jc w:val="right"/>
              <w:rPr>
                <w:rFonts w:cs="Arial"/>
              </w:rPr>
            </w:pPr>
            <w:r>
              <w:rPr>
                <w:rFonts w:cs="Arial"/>
                <w:b/>
              </w:rPr>
              <w:t>Part 2</w:t>
            </w:r>
            <w:r w:rsidRPr="00A7189D">
              <w:rPr>
                <w:rFonts w:cs="Arial"/>
                <w:b/>
              </w:rPr>
              <w:t xml:space="preserve">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A2B2F" w:rsidRPr="00CA2B2F" w:rsidRDefault="00CA2B2F" w:rsidP="00716BE9">
            <w:pPr>
              <w:pStyle w:val="TableText"/>
              <w:jc w:val="center"/>
              <w:rPr>
                <w:rFonts w:cs="Arial"/>
                <w:b/>
              </w:rPr>
            </w:pPr>
            <w:r w:rsidRPr="00CA2B2F">
              <w:rPr>
                <w:rFonts w:cs="Arial"/>
                <w:b/>
              </w:rPr>
              <w:t>15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A2B2F" w:rsidRPr="00A7189D" w:rsidRDefault="00CA2B2F" w:rsidP="00716BE9">
            <w:pPr>
              <w:pStyle w:val="TableText"/>
              <w:rPr>
                <w:rFonts w:cs="Arial"/>
              </w:rPr>
            </w:pPr>
          </w:p>
        </w:tc>
      </w:tr>
      <w:tr w:rsidR="00716BE9" w:rsidRPr="00A7189D" w:rsidTr="00716BE9">
        <w:trPr>
          <w:cantSplit/>
          <w:jc w:val="center"/>
        </w:trPr>
        <w:tc>
          <w:tcPr>
            <w:tcW w:w="2587" w:type="dxa"/>
            <w:shd w:val="clear" w:color="auto" w:fill="auto"/>
          </w:tcPr>
          <w:p w:rsidR="00716BE9" w:rsidRDefault="00716BE9" w:rsidP="00716BE9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 xml:space="preserve">Part 3: </w:t>
            </w:r>
            <w:r w:rsidR="00CA2B2F">
              <w:rPr>
                <w:rFonts w:cs="Arial"/>
              </w:rPr>
              <w:t>Gather Data and Implement Solutions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716BE9" w:rsidRDefault="00716BE9" w:rsidP="00716BE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4-a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716BE9" w:rsidRDefault="00CA2B2F" w:rsidP="00716BE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716BE9" w:rsidRPr="00A7189D" w:rsidRDefault="00716BE9" w:rsidP="00716BE9">
            <w:pPr>
              <w:pStyle w:val="TableText"/>
              <w:rPr>
                <w:rFonts w:cs="Arial"/>
              </w:rPr>
            </w:pPr>
          </w:p>
        </w:tc>
      </w:tr>
      <w:tr w:rsidR="006732A5" w:rsidRPr="00A7189D" w:rsidTr="00716BE9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</w:tcPr>
          <w:p w:rsidR="006732A5" w:rsidRPr="00A7189D" w:rsidRDefault="00CA2B2F" w:rsidP="00716BE9">
            <w:pPr>
              <w:pStyle w:val="TableText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Part 3</w:t>
            </w:r>
            <w:r w:rsidR="006732A5" w:rsidRPr="00A7189D">
              <w:rPr>
                <w:rFonts w:cs="Arial"/>
                <w:b/>
              </w:rPr>
              <w:t xml:space="preserve">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732A5" w:rsidRPr="00CA2B2F" w:rsidRDefault="00CA2B2F" w:rsidP="00716BE9">
            <w:pPr>
              <w:pStyle w:val="TableText"/>
              <w:jc w:val="center"/>
              <w:rPr>
                <w:rFonts w:cs="Arial"/>
                <w:b/>
              </w:rPr>
            </w:pPr>
            <w:r w:rsidRPr="00CA2B2F">
              <w:rPr>
                <w:rFonts w:cs="Arial"/>
                <w:b/>
              </w:rPr>
              <w:t>15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732A5" w:rsidRPr="00A7189D" w:rsidRDefault="006732A5" w:rsidP="00716BE9">
            <w:pPr>
              <w:pStyle w:val="TableText"/>
              <w:rPr>
                <w:rFonts w:cs="Arial"/>
              </w:rPr>
            </w:pPr>
          </w:p>
        </w:tc>
      </w:tr>
      <w:tr w:rsidR="006732A5" w:rsidRPr="00A7189D" w:rsidTr="00716BE9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6732A5" w:rsidRPr="00A7189D" w:rsidRDefault="006732A5" w:rsidP="00716BE9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732A5" w:rsidRPr="00A7189D" w:rsidRDefault="00CA2B2F" w:rsidP="00716BE9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7</w:t>
            </w:r>
            <w:r w:rsidR="006732A5">
              <w:rPr>
                <w:rFonts w:cs="Arial"/>
                <w:b/>
              </w:rPr>
              <w:t>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732A5" w:rsidRPr="00A7189D" w:rsidRDefault="006732A5" w:rsidP="00716BE9">
            <w:pPr>
              <w:pStyle w:val="TableText"/>
              <w:rPr>
                <w:rFonts w:cs="Arial"/>
                <w:b/>
              </w:rPr>
            </w:pPr>
          </w:p>
        </w:tc>
      </w:tr>
      <w:tr w:rsidR="006732A5" w:rsidRPr="00A7189D" w:rsidTr="00716BE9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6732A5" w:rsidRPr="00A7189D" w:rsidRDefault="006732A5" w:rsidP="00716BE9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732A5" w:rsidRPr="00A7189D" w:rsidRDefault="006732A5" w:rsidP="00716BE9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732A5" w:rsidRPr="00A7189D" w:rsidRDefault="006732A5" w:rsidP="00716BE9">
            <w:pPr>
              <w:pStyle w:val="TableText"/>
              <w:rPr>
                <w:rFonts w:cs="Arial"/>
                <w:b/>
              </w:rPr>
            </w:pPr>
          </w:p>
        </w:tc>
      </w:tr>
    </w:tbl>
    <w:p w:rsidR="006732A5" w:rsidRPr="00F27963" w:rsidRDefault="006732A5" w:rsidP="006732A5">
      <w:pPr>
        <w:pStyle w:val="LabSection"/>
        <w:rPr>
          <w:rStyle w:val="LabSectionGray"/>
        </w:rPr>
      </w:pPr>
      <w:r w:rsidRPr="00F27963">
        <w:rPr>
          <w:rStyle w:val="LabSectionGray"/>
        </w:rPr>
        <w:t>Device Configs</w:t>
      </w:r>
    </w:p>
    <w:p w:rsidR="006732A5" w:rsidRPr="003559CC" w:rsidRDefault="006732A5" w:rsidP="006732A5">
      <w:pPr>
        <w:pStyle w:val="LabSection"/>
        <w:rPr>
          <w:rStyle w:val="DevConfigGray"/>
          <w:rFonts w:ascii="Arial" w:hAnsi="Arial"/>
          <w:sz w:val="24"/>
        </w:rPr>
      </w:pPr>
      <w:r>
        <w:rPr>
          <w:rStyle w:val="LabSectionGray"/>
        </w:rPr>
        <w:t>Router R1</w:t>
      </w:r>
    </w:p>
    <w:p w:rsidR="006732A5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R1#sh run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>no service timestamps log datetime msec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>no service timestamps debug datetime msec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>no service password-encryption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>hostname R1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enable secret</w:t>
      </w:r>
      <w:r w:rsidRPr="002238FA">
        <w:rPr>
          <w:rStyle w:val="DevConfigGray"/>
        </w:rPr>
        <w:t xml:space="preserve"> </w:t>
      </w:r>
      <w:r>
        <w:rPr>
          <w:rStyle w:val="DevConfigGray"/>
        </w:rPr>
        <w:t>class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>spanning-tree mode pvst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>interface Gig0/0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 xml:space="preserve"> ip address 10.4.1.1 255.255.255.0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 xml:space="preserve"> duplex auto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 xml:space="preserve"> speed auto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>interface Gig0/1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 xml:space="preserve"> no ip address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 xml:space="preserve"> duplex auto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 xml:space="preserve"> speed auto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 xml:space="preserve"> shutdown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>interface Serial0/0/0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 xml:space="preserve"> ip address 10.1.0.4 255.255.255.248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 xml:space="preserve"> encapsulation frame-relay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>interface Serial0/0/1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 xml:space="preserve"> no ip address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 xml:space="preserve"> shutdown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>interface Vlan1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 xml:space="preserve"> no ip address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 xml:space="preserve"> shutdown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 xml:space="preserve">router </w:t>
      </w:r>
      <w:r w:rsidR="00193015">
        <w:rPr>
          <w:rStyle w:val="DevConfigGray"/>
        </w:rPr>
        <w:t>eigrp 1</w:t>
      </w:r>
    </w:p>
    <w:p w:rsidR="006732A5" w:rsidRPr="00FE53B2" w:rsidRDefault="00BC2046" w:rsidP="006732A5">
      <w:pPr>
        <w:pStyle w:val="DevConfigs"/>
        <w:rPr>
          <w:rStyle w:val="DevConfigGray"/>
        </w:rPr>
      </w:pPr>
      <w:r>
        <w:rPr>
          <w:rStyle w:val="DevConfigGray"/>
        </w:rPr>
        <w:t xml:space="preserve"> </w:t>
      </w:r>
      <w:r w:rsidR="006732A5" w:rsidRPr="00FE53B2">
        <w:rPr>
          <w:rStyle w:val="DevConfigGray"/>
        </w:rPr>
        <w:t>passive-interface Gig0/0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 xml:space="preserve"> network 10.0.0.0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 xml:space="preserve"> no auto-summary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>ip classless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>line con 0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lastRenderedPageBreak/>
        <w:t xml:space="preserve"> password cisco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 xml:space="preserve"> login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>line aux 0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>line vty 0 4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 xml:space="preserve"> password cisco</w:t>
      </w:r>
    </w:p>
    <w:p w:rsidR="006732A5" w:rsidRPr="00FE53B2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 xml:space="preserve"> login</w:t>
      </w:r>
    </w:p>
    <w:p w:rsidR="006732A5" w:rsidRPr="00F27963" w:rsidRDefault="006732A5" w:rsidP="006732A5">
      <w:pPr>
        <w:pStyle w:val="DevConfigs"/>
        <w:rPr>
          <w:rStyle w:val="DevConfigGray"/>
        </w:rPr>
      </w:pPr>
      <w:r w:rsidRPr="00FE53B2">
        <w:rPr>
          <w:rStyle w:val="DevConfigGray"/>
        </w:rPr>
        <w:t>end</w:t>
      </w:r>
    </w:p>
    <w:p w:rsidR="006732A5" w:rsidRPr="003559CC" w:rsidRDefault="006732A5" w:rsidP="006732A5">
      <w:pPr>
        <w:pStyle w:val="LabSection"/>
        <w:rPr>
          <w:rStyle w:val="DevConfigGray"/>
          <w:rFonts w:ascii="Arial" w:hAnsi="Arial"/>
          <w:sz w:val="24"/>
        </w:rPr>
      </w:pPr>
      <w:r>
        <w:rPr>
          <w:rStyle w:val="LabSectionGray"/>
        </w:rPr>
        <w:t>Router R2</w:t>
      </w:r>
    </w:p>
    <w:p w:rsidR="006732A5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R2#sh run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>no service timestamps log datetime msec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>no service timestamps debug datetime msec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>no service password-encryption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>hostname R2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enable secret</w:t>
      </w:r>
      <w:r w:rsidRPr="002238FA">
        <w:rPr>
          <w:rStyle w:val="DevConfigGray"/>
        </w:rPr>
        <w:t xml:space="preserve"> </w:t>
      </w:r>
      <w:r>
        <w:rPr>
          <w:rStyle w:val="DevConfigGray"/>
        </w:rPr>
        <w:t>class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>spanning-tree mode pvst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>interface GigabitEthernet0/0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 xml:space="preserve"> no ip address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 xml:space="preserve"> duplex auto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 xml:space="preserve"> speed auto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>interface GigabitEthernet0/0.100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 xml:space="preserve"> encapsulation dot1Q 100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 xml:space="preserve"> ip address 10.3.100.1 255.255.255.0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>interface GigabitEthernet0/0.105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 xml:space="preserve"> encapsulation dot1Q 105 native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 xml:space="preserve"> ip address 10.3.105.1 255.255.255.0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>interface GigabitEthernet0/1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 xml:space="preserve"> no ip address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 xml:space="preserve"> duplex auto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 xml:space="preserve"> speed auto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 xml:space="preserve"> shutdown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>interface Serial0/0/0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 xml:space="preserve"> ip address 10.1.0.3 255.255.255.248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 xml:space="preserve"> encapsulation frame-relay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>interface Serial0/0/1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 xml:space="preserve"> no ip address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 xml:space="preserve"> shutdown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>interface Vlan1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 xml:space="preserve"> no ip address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 xml:space="preserve"> shutdown</w:t>
      </w:r>
    </w:p>
    <w:p w:rsidR="006732A5" w:rsidRPr="00231178" w:rsidRDefault="00193015" w:rsidP="006732A5">
      <w:pPr>
        <w:pStyle w:val="DevConfigs"/>
        <w:rPr>
          <w:rStyle w:val="DevConfigGray"/>
        </w:rPr>
      </w:pPr>
      <w:r>
        <w:rPr>
          <w:rStyle w:val="DevConfigGray"/>
        </w:rPr>
        <w:t>router eigrp 1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 xml:space="preserve"> network 10.0.0.0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 xml:space="preserve"> no auto-summary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>ip classless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>line con 0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 xml:space="preserve"> password cisco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 xml:space="preserve"> login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>line aux 0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>line vty 0 4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lastRenderedPageBreak/>
        <w:t xml:space="preserve"> password cisco</w:t>
      </w:r>
    </w:p>
    <w:p w:rsidR="006732A5" w:rsidRPr="00231178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 xml:space="preserve"> login</w:t>
      </w:r>
    </w:p>
    <w:p w:rsidR="006732A5" w:rsidRPr="00F27963" w:rsidRDefault="006732A5" w:rsidP="006732A5">
      <w:pPr>
        <w:pStyle w:val="DevConfigs"/>
        <w:rPr>
          <w:rStyle w:val="DevConfigGray"/>
        </w:rPr>
      </w:pPr>
      <w:r w:rsidRPr="00231178">
        <w:rPr>
          <w:rStyle w:val="DevConfigGray"/>
        </w:rPr>
        <w:t>end</w:t>
      </w:r>
    </w:p>
    <w:p w:rsidR="006732A5" w:rsidRPr="003559CC" w:rsidRDefault="006732A5" w:rsidP="006732A5">
      <w:pPr>
        <w:pStyle w:val="LabSection"/>
        <w:rPr>
          <w:rStyle w:val="DevConfigGray"/>
          <w:rFonts w:ascii="Arial" w:hAnsi="Arial"/>
          <w:sz w:val="24"/>
        </w:rPr>
      </w:pPr>
      <w:r>
        <w:rPr>
          <w:rStyle w:val="LabSectionGray"/>
        </w:rPr>
        <w:t>Router R3</w:t>
      </w:r>
    </w:p>
    <w:p w:rsidR="006732A5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R3#sh run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>no service timestamps log datetime msec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>no service timestamps debug datetime msec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>no service password-encryption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>hostname R3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enable secret</w:t>
      </w:r>
      <w:r w:rsidRPr="002238FA">
        <w:rPr>
          <w:rStyle w:val="DevConfigGray"/>
        </w:rPr>
        <w:t xml:space="preserve"> </w:t>
      </w:r>
      <w:r>
        <w:rPr>
          <w:rStyle w:val="DevConfigGray"/>
        </w:rPr>
        <w:t>class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>spanning-tree mode pvst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>interface Gig0/0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no ip address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duplex auto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speed auto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>interface Gig0/0.5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encapsulation dot1Q 5 native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ip address 10.2.5.1 255.255.255.0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>interface Gig0/0.15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encapsulation dot1Q 15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ip address 10.2.15.1 255.255.255.0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>interface Gig0/0.25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encapsulation dot1Q 25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ip address 10.2.25.1 255.255.255.0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>interface Gig0/0.35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encapsulation dot1Q 35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ip address 10.2.35.1 255.255.255.0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>interface Gig0/1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no ip address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duplex auto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speed auto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shutdown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>interface Serial0/0/0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ip address 10.1.0.2 255.255.255.248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encapsulation frame-relay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>interface Serial0/0/1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no ip address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shutdown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>interface Vlan1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no ip address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shutdown</w:t>
      </w:r>
    </w:p>
    <w:p w:rsidR="006732A5" w:rsidRPr="00BD7FE6" w:rsidRDefault="00193015" w:rsidP="006732A5">
      <w:pPr>
        <w:pStyle w:val="DevConfigs"/>
        <w:rPr>
          <w:rStyle w:val="DevConfigGray"/>
        </w:rPr>
      </w:pPr>
      <w:r>
        <w:rPr>
          <w:rStyle w:val="DevConfigGray"/>
        </w:rPr>
        <w:t>router eigrp 1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network 10.0.0.0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no auto-summary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>ip classless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>line con 0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password cisco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login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lastRenderedPageBreak/>
        <w:t>line aux 0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>line vty 0 4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password cisco</w:t>
      </w:r>
    </w:p>
    <w:p w:rsidR="006732A5" w:rsidRPr="00BD7FE6" w:rsidRDefault="006732A5" w:rsidP="006732A5">
      <w:pPr>
        <w:pStyle w:val="DevConfigs"/>
        <w:rPr>
          <w:rStyle w:val="DevConfigGray"/>
        </w:rPr>
      </w:pPr>
      <w:r w:rsidRPr="00BD7FE6">
        <w:rPr>
          <w:rStyle w:val="DevConfigGray"/>
        </w:rPr>
        <w:t xml:space="preserve"> login</w:t>
      </w:r>
    </w:p>
    <w:p w:rsidR="006732A5" w:rsidRPr="00BD7FE6" w:rsidRDefault="006732A5" w:rsidP="006732A5">
      <w:pPr>
        <w:pStyle w:val="DevConfigs"/>
        <w:rPr>
          <w:rStyle w:val="DevConfigGray"/>
          <w:shd w:val="clear" w:color="auto" w:fill="auto"/>
        </w:rPr>
      </w:pPr>
      <w:r w:rsidRPr="00BD7FE6">
        <w:rPr>
          <w:rStyle w:val="DevConfigGray"/>
        </w:rPr>
        <w:t>end</w:t>
      </w:r>
    </w:p>
    <w:p w:rsidR="006732A5" w:rsidRPr="003559CC" w:rsidRDefault="006732A5" w:rsidP="006732A5">
      <w:pPr>
        <w:pStyle w:val="LabSection"/>
        <w:rPr>
          <w:rStyle w:val="DevConfigGray"/>
          <w:rFonts w:ascii="Arial" w:hAnsi="Arial"/>
          <w:sz w:val="24"/>
        </w:rPr>
      </w:pPr>
      <w:r>
        <w:rPr>
          <w:rStyle w:val="LabSectionGray"/>
        </w:rPr>
        <w:t>Router R4</w:t>
      </w:r>
    </w:p>
    <w:p w:rsidR="006732A5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R4#sh run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>no service timestamps log datetime msec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>no service timestamps debug datetime msec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>no service password-encryption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>hostname R4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enable secret</w:t>
      </w:r>
      <w:r w:rsidRPr="002238FA">
        <w:rPr>
          <w:rStyle w:val="DevConfigGray"/>
        </w:rPr>
        <w:t xml:space="preserve"> </w:t>
      </w:r>
      <w:r>
        <w:rPr>
          <w:rStyle w:val="DevConfigGray"/>
        </w:rPr>
        <w:t>class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>spanning-tree mode pvst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>interface Gig0/0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 xml:space="preserve"> ip address 10.5.1.1 255.255.255.0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 xml:space="preserve"> duplex auto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 xml:space="preserve"> speed auto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>interface Gig0/1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 xml:space="preserve"> no ip address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 xml:space="preserve"> duplex auto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 xml:space="preserve"> speed auto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 xml:space="preserve"> shutdown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>interface Serial0/0/0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 xml:space="preserve"> ip address 10.1.0.5 255.255.255.248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 xml:space="preserve"> encapsulation frame-relay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>interface Serial0/0/1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 xml:space="preserve"> no ip address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 xml:space="preserve"> shutdown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>interface Vlan1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 xml:space="preserve"> no ip address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 xml:space="preserve"> shutdown</w:t>
      </w:r>
    </w:p>
    <w:p w:rsidR="006732A5" w:rsidRPr="00C35CD2" w:rsidRDefault="00193015" w:rsidP="006732A5">
      <w:pPr>
        <w:pStyle w:val="DevConfigs"/>
        <w:rPr>
          <w:rStyle w:val="DevConfigGray"/>
        </w:rPr>
      </w:pPr>
      <w:r>
        <w:rPr>
          <w:rStyle w:val="DevConfigGray"/>
        </w:rPr>
        <w:t>router eigrp 1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 xml:space="preserve"> passive-interface Gig0/0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 xml:space="preserve"> network 10.0.0.0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 xml:space="preserve"> no auto-summary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>ip classless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>line con 0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 xml:space="preserve"> password cisco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 xml:space="preserve"> login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>line aux 0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>line vty 0 4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 xml:space="preserve"> password cisco</w:t>
      </w:r>
    </w:p>
    <w:p w:rsidR="006732A5" w:rsidRPr="00C35CD2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 xml:space="preserve"> login</w:t>
      </w:r>
    </w:p>
    <w:p w:rsidR="006732A5" w:rsidRPr="00F27963" w:rsidRDefault="006732A5" w:rsidP="006732A5">
      <w:pPr>
        <w:pStyle w:val="DevConfigs"/>
        <w:rPr>
          <w:rStyle w:val="DevConfigGray"/>
        </w:rPr>
      </w:pPr>
      <w:r w:rsidRPr="00C35CD2">
        <w:rPr>
          <w:rStyle w:val="DevConfigGray"/>
        </w:rPr>
        <w:t>end</w:t>
      </w:r>
    </w:p>
    <w:p w:rsidR="006732A5" w:rsidRPr="003559CC" w:rsidRDefault="006732A5" w:rsidP="006732A5">
      <w:pPr>
        <w:pStyle w:val="LabSection"/>
        <w:rPr>
          <w:rStyle w:val="DevConfigGray"/>
          <w:rFonts w:ascii="Arial" w:hAnsi="Arial"/>
          <w:sz w:val="24"/>
        </w:rPr>
      </w:pPr>
      <w:r>
        <w:rPr>
          <w:rStyle w:val="LabSectionGray"/>
        </w:rPr>
        <w:t>Router R5</w:t>
      </w:r>
    </w:p>
    <w:p w:rsidR="006732A5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R5#sh run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lastRenderedPageBreak/>
        <w:t>no service timestamps log datetime msec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>no service timestamps debug datetime msec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>no service password-encryption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>hostname R5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enable secret</w:t>
      </w:r>
      <w:r w:rsidRPr="002238FA">
        <w:rPr>
          <w:rStyle w:val="DevConfigGray"/>
        </w:rPr>
        <w:t xml:space="preserve"> </w:t>
      </w:r>
      <w:r>
        <w:rPr>
          <w:rStyle w:val="DevConfigGray"/>
        </w:rPr>
        <w:t>class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>spanning-tree mode pvst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>interface Gig0/0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ip address 10.1.100.1 255.255.255.0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duplex auto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speed auto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>interface Gig0/1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no ip address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duplex auto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speed auto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shutdown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>interface Serial0/0/0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ip address 10.1.0.1 255.255.255.248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encapsulation frame-relay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ip nat inside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>interface Serial0/0/1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ip address 209.165.201.2 255.255.255.252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ip nat outside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no cdp enable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>interface Vlan1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no ip address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shutdown</w:t>
      </w:r>
    </w:p>
    <w:p w:rsidR="006732A5" w:rsidRPr="00F63127" w:rsidRDefault="00193015" w:rsidP="006732A5">
      <w:pPr>
        <w:pStyle w:val="DevConfigs"/>
        <w:rPr>
          <w:rStyle w:val="DevConfigGray"/>
        </w:rPr>
      </w:pPr>
      <w:r>
        <w:rPr>
          <w:rStyle w:val="DevConfigGray"/>
        </w:rPr>
        <w:t>router eigrp 1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passive-interface Gig0/0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passive-interface Serial0/0/1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network 10.0.0.0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default-information originate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no auto-summary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ip nat pool </w:t>
      </w:r>
      <w:r w:rsidR="005D232F">
        <w:rPr>
          <w:rStyle w:val="DevConfigGray"/>
        </w:rPr>
        <w:t>LAN</w:t>
      </w:r>
      <w:r w:rsidRPr="00F63127">
        <w:rPr>
          <w:rStyle w:val="DevConfigGray"/>
        </w:rPr>
        <w:t xml:space="preserve"> 209.165.202.128 209.165.202.159 netmask 255.255.255.224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ip nat inside source list 1 pool </w:t>
      </w:r>
      <w:r w:rsidR="005D232F">
        <w:rPr>
          <w:rStyle w:val="DevConfigGray"/>
        </w:rPr>
        <w:t>LAN</w:t>
      </w:r>
      <w:r w:rsidRPr="00F63127">
        <w:rPr>
          <w:rStyle w:val="DevConfigGray"/>
        </w:rPr>
        <w:t xml:space="preserve"> overload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>ip classless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ip route 0.0.0.0 0.0.0.0 Serial0/0/1 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>access-list 1 permit 10.0.0.0 0.255.255.255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>line con 0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password cisco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login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>line aux 0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>line vty 0 4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password cisco</w:t>
      </w:r>
    </w:p>
    <w:p w:rsidR="006732A5" w:rsidRPr="00F63127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 xml:space="preserve"> login</w:t>
      </w:r>
    </w:p>
    <w:p w:rsidR="006732A5" w:rsidRDefault="006732A5" w:rsidP="006732A5">
      <w:pPr>
        <w:pStyle w:val="DevConfigs"/>
        <w:rPr>
          <w:rStyle w:val="DevConfigGray"/>
        </w:rPr>
      </w:pPr>
      <w:r w:rsidRPr="00F63127">
        <w:rPr>
          <w:rStyle w:val="DevConfigGray"/>
        </w:rPr>
        <w:t>end</w:t>
      </w:r>
    </w:p>
    <w:p w:rsidR="006732A5" w:rsidRPr="003559CC" w:rsidRDefault="006732A5" w:rsidP="006732A5">
      <w:pPr>
        <w:pStyle w:val="LabSection"/>
        <w:rPr>
          <w:rStyle w:val="DevConfigGray"/>
          <w:rFonts w:ascii="Arial" w:hAnsi="Arial"/>
          <w:sz w:val="24"/>
        </w:rPr>
      </w:pPr>
      <w:r>
        <w:rPr>
          <w:rStyle w:val="LabSectionGray"/>
        </w:rPr>
        <w:t>Router ISP</w:t>
      </w:r>
    </w:p>
    <w:p w:rsidR="006732A5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ISP#sh run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no service timestamps log datetime msec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lastRenderedPageBreak/>
        <w:t>no service timestamps debug datetime msec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no service password-encryption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hostname ISP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spanning-tree mode pvst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Gig0/0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 ip address 209.165.200.225 255.255.255.252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 duplex auto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 speed auto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Gig0/1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 no ip address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 duplex auto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 speed auto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 shutdown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Serial0/0/0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 ip address 209.165.201.1 255.255.255.252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 clock rate 64000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Serial0/0/1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 no ip address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Serial0/2/0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 no ip address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Serial0/2/1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 no ip address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Vlan1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 no ip address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 shutdown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ip classless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ip route 209.165.202.128 255.255.255.224 Serial0/0/0 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no cdp run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line con 0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line aux 0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line vty 0 4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 login</w:t>
      </w:r>
    </w:p>
    <w:p w:rsidR="006732A5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end</w:t>
      </w:r>
    </w:p>
    <w:p w:rsidR="006732A5" w:rsidRPr="00124693" w:rsidRDefault="006732A5" w:rsidP="006732A5">
      <w:pPr>
        <w:pStyle w:val="LabSection"/>
        <w:rPr>
          <w:rStyle w:val="DevConfigGray"/>
          <w:rFonts w:ascii="Arial" w:hAnsi="Arial"/>
          <w:sz w:val="24"/>
        </w:rPr>
      </w:pPr>
      <w:r>
        <w:rPr>
          <w:rStyle w:val="LabSectionGray"/>
        </w:rPr>
        <w:t>Switch S1</w:t>
      </w:r>
    </w:p>
    <w:p w:rsidR="006732A5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S1#sh run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hostname S1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enable secret</w:t>
      </w:r>
      <w:r w:rsidRPr="002238FA">
        <w:rPr>
          <w:rStyle w:val="DevConfigGray"/>
        </w:rPr>
        <w:t xml:space="preserve"> </w:t>
      </w:r>
      <w:r>
        <w:rPr>
          <w:rStyle w:val="DevConfigGray"/>
        </w:rPr>
        <w:t>class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spanning-tree mode pvst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FastEthernet0/1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FastEthernet0/2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FastEthernet0/3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FastEthernet0/4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FastEthernet0/5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FastEthernet0/6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FastEthernet0/7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FastEthernet0/8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FastEthernet0/9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FastEthernet0/10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lastRenderedPageBreak/>
        <w:t>interface FastEthernet0/11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FastEthernet0/12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FastEthernet0/13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FastEthernet0/14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FastEthernet0/15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FastEthernet0/16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FastEthernet0/17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FastEthernet0/18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FastEthernet0/19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FastEthernet0/20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FastEthernet0/21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FastEthernet0/22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FastEthernet0/23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FastEthernet0/24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GigabitEthernet1/1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GigabitEthernet1/2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interface Vlan1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 no ip address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 shutdown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line con 0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 password cisco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 login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line vty 0 4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 password cisco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 login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line vty 5 15</w:t>
      </w:r>
    </w:p>
    <w:p w:rsidR="006732A5" w:rsidRPr="00124693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 xml:space="preserve"> login</w:t>
      </w:r>
    </w:p>
    <w:p w:rsidR="006732A5" w:rsidRDefault="006732A5" w:rsidP="006732A5">
      <w:pPr>
        <w:pStyle w:val="DevConfigs"/>
        <w:rPr>
          <w:rStyle w:val="DevConfigGray"/>
        </w:rPr>
      </w:pPr>
      <w:r w:rsidRPr="00124693">
        <w:rPr>
          <w:rStyle w:val="DevConfigGray"/>
        </w:rPr>
        <w:t>end</w:t>
      </w:r>
    </w:p>
    <w:p w:rsidR="006732A5" w:rsidRPr="00124693" w:rsidRDefault="006732A5" w:rsidP="006732A5">
      <w:pPr>
        <w:pStyle w:val="LabSection"/>
        <w:rPr>
          <w:rStyle w:val="DevConfigGray"/>
          <w:rFonts w:ascii="Arial" w:hAnsi="Arial"/>
          <w:sz w:val="24"/>
        </w:rPr>
      </w:pPr>
      <w:r>
        <w:rPr>
          <w:rStyle w:val="LabSectionGray"/>
        </w:rPr>
        <w:t>Switch S2</w:t>
      </w:r>
    </w:p>
    <w:p w:rsidR="006732A5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S2#sh run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no service timestamps log datetime msec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no service timestamps debug datetime msec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no service password-encryption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hostname S2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enable secret</w:t>
      </w:r>
      <w:r w:rsidRPr="002238FA">
        <w:rPr>
          <w:rStyle w:val="DevConfigGray"/>
        </w:rPr>
        <w:t xml:space="preserve"> </w:t>
      </w:r>
      <w:r>
        <w:rPr>
          <w:rStyle w:val="DevConfigGray"/>
        </w:rPr>
        <w:t>class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spanning-tree mode pvst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FastEthernet0/1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 xml:space="preserve"> switchport trunk native vlan 105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 xml:space="preserve"> switchport mode trunk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FastEthernet0/2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 xml:space="preserve"> switchport trunk native vlan 105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 xml:space="preserve"> switchport mode trunk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FastEthernet0/3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 xml:space="preserve"> switchport trunk native vlan 105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 xml:space="preserve"> switchport mode trunk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FastEthernet0/4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FastEthernet0/5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 xml:space="preserve"> switchport access vlan 100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lastRenderedPageBreak/>
        <w:t xml:space="preserve"> switchport mode access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FastEthernet0/6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FastEthernet0/7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FastEthernet0/8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FastEthernet0/9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FastEthernet0/10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FastEthernet0/11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FastEthernet0/12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FastEthernet0/13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FastEthernet0/14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FastEthernet0/15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FastEthernet0/16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FastEthernet0/17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FastEthernet0/18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FastEthernet0/19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FastEthernet0/20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FastEthernet0/21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FastEthernet0/22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FastEthernet0/23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FastEthernet0/24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GigabitEthernet1/1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GigabitEthernet1/2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Vlan1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 xml:space="preserve"> no ip address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 xml:space="preserve"> shutdown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interface Vlan105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 xml:space="preserve"> ip address 10.3.105.21 255.255.255.0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line con 0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 xml:space="preserve"> password cisco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 xml:space="preserve"> login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line vty 0 4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 xml:space="preserve"> password cisco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 xml:space="preserve"> login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line vty 5 15</w:t>
      </w:r>
    </w:p>
    <w:p w:rsidR="006732A5" w:rsidRPr="00293DBF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 xml:space="preserve"> login</w:t>
      </w:r>
    </w:p>
    <w:p w:rsidR="006732A5" w:rsidRDefault="006732A5" w:rsidP="006732A5">
      <w:pPr>
        <w:pStyle w:val="DevConfigs"/>
        <w:rPr>
          <w:rStyle w:val="DevConfigGray"/>
        </w:rPr>
      </w:pPr>
      <w:r w:rsidRPr="00293DBF">
        <w:rPr>
          <w:rStyle w:val="DevConfigGray"/>
        </w:rPr>
        <w:t>end</w:t>
      </w:r>
    </w:p>
    <w:p w:rsidR="006732A5" w:rsidRPr="00124693" w:rsidRDefault="006732A5" w:rsidP="006732A5">
      <w:pPr>
        <w:pStyle w:val="LabSection"/>
        <w:rPr>
          <w:rStyle w:val="DevConfigGray"/>
          <w:rFonts w:ascii="Arial" w:hAnsi="Arial"/>
          <w:sz w:val="24"/>
        </w:rPr>
      </w:pPr>
      <w:r>
        <w:rPr>
          <w:rStyle w:val="LabSectionGray"/>
        </w:rPr>
        <w:t>Switch S3</w:t>
      </w:r>
    </w:p>
    <w:p w:rsidR="006732A5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S3#sh run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no service timestamps log datetime msec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no service timestamps debug datetime msec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no service password-encryption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hostname S3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enable secret</w:t>
      </w:r>
      <w:r w:rsidRPr="002238FA">
        <w:rPr>
          <w:rStyle w:val="DevConfigGray"/>
        </w:rPr>
        <w:t xml:space="preserve"> </w:t>
      </w:r>
      <w:r>
        <w:rPr>
          <w:rStyle w:val="DevConfigGray"/>
        </w:rPr>
        <w:t>class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spanning-tree mode pvst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FastEthernet0/1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FastEthernet0/2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 xml:space="preserve"> switchport trunk native vlan 105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 xml:space="preserve"> switchport mode trunk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lastRenderedPageBreak/>
        <w:t>interface FastEthernet0/3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 xml:space="preserve"> switchport trunk native vlan 105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 xml:space="preserve"> switchport mode trunk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FastEthernet0/4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FastEthernet0/5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FastEthernet0/6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FastEthernet0/7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FastEthernet0/8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FastEthernet0/9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FastEthernet0/10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 xml:space="preserve"> switchport access vlan 100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 xml:space="preserve"> switchport mode access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FastEthernet0/11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FastEthernet0/12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FastEthernet0/13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FastEthernet0/14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FastEthernet0/15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FastEthernet0/16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FastEthernet0/17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FastEthernet0/18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FastEthernet0/19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FastEthernet0/20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FastEthernet0/21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FastEthernet0/22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FastEthernet0/23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FastEthernet0/24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GigabitEthernet1/1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GigabitEthernet1/2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Vlan1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 xml:space="preserve"> no ip address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 xml:space="preserve"> shutdown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interface Vlan105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 xml:space="preserve"> ip address 10.3.105.22 255.255.255.0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ip default-gateway 10.3.1.1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line con 0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 xml:space="preserve"> password cisco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 xml:space="preserve"> login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line vty 0 4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 xml:space="preserve"> password cisco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 xml:space="preserve"> login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line vty 5 15</w:t>
      </w:r>
    </w:p>
    <w:p w:rsidR="006732A5" w:rsidRPr="0013623B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 xml:space="preserve"> login</w:t>
      </w:r>
    </w:p>
    <w:p w:rsidR="006732A5" w:rsidRDefault="006732A5" w:rsidP="006732A5">
      <w:pPr>
        <w:pStyle w:val="DevConfigs"/>
        <w:rPr>
          <w:rStyle w:val="DevConfigGray"/>
        </w:rPr>
      </w:pPr>
      <w:r w:rsidRPr="0013623B">
        <w:rPr>
          <w:rStyle w:val="DevConfigGray"/>
        </w:rPr>
        <w:t>end</w:t>
      </w:r>
    </w:p>
    <w:p w:rsidR="006732A5" w:rsidRPr="00124693" w:rsidRDefault="006732A5" w:rsidP="006732A5">
      <w:pPr>
        <w:pStyle w:val="LabSection"/>
        <w:rPr>
          <w:rStyle w:val="DevConfigGray"/>
          <w:rFonts w:ascii="Arial" w:hAnsi="Arial"/>
          <w:sz w:val="24"/>
        </w:rPr>
      </w:pPr>
      <w:r>
        <w:rPr>
          <w:rStyle w:val="LabSectionGray"/>
        </w:rPr>
        <w:t>Switch S4</w:t>
      </w:r>
    </w:p>
    <w:p w:rsidR="006732A5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S4#sh run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no service timestamps log datetime msec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no service timestamps debug datetime msec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no service password-encryption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lastRenderedPageBreak/>
        <w:t>hostname S4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enable secret</w:t>
      </w:r>
      <w:r w:rsidRPr="002238FA">
        <w:rPr>
          <w:rStyle w:val="DevConfigGray"/>
        </w:rPr>
        <w:t xml:space="preserve"> </w:t>
      </w:r>
      <w:r>
        <w:rPr>
          <w:rStyle w:val="DevConfigGray"/>
        </w:rPr>
        <w:t>class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spanning-tree mode pvst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spanning-tree vlan 1,5,15,25,35 priority 4096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FastEthernet0/1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 xml:space="preserve"> switchport trunk native vlan 5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 xml:space="preserve"> switchport mode trunk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FastEthernet0/2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 xml:space="preserve"> switchport trunk native vlan 5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 xml:space="preserve"> switchport mode trunk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FastEthernet0/3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 xml:space="preserve"> switchport trunk native vlan 5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 xml:space="preserve"> switchport mode trunk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FastEthernet0/4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 xml:space="preserve"> switchport trunk native vlan 5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 xml:space="preserve"> switchport mode trunk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FastEthernet0/5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 xml:space="preserve"> switchport trunk native vlan 5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 xml:space="preserve"> switchport mode trunk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FastEthernet0/6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FastEthernet0/7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FastEthernet0/8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FastEthernet0/9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FastEthernet0/10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FastEthernet0/11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FastEthernet0/12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FastEthernet0/13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FastEthernet0/14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FastEthernet0/15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FastEthernet0/16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FastEthernet0/17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FastEthernet0/18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FastEthernet0/19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FastEthernet0/20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FastEthernet0/21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FastEthernet0/22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FastEthernet0/23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FastEthernet0/24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GigabitEthernet1/1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GigabitEthernet1/2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Vlan1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 xml:space="preserve"> no ip address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 xml:space="preserve"> shutdown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interface Vlan5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 xml:space="preserve"> ip address 10.2.5.21 255.255.255.0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ip default-gateway 10.2.5.1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line con 0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 xml:space="preserve"> password cisco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 xml:space="preserve"> login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lastRenderedPageBreak/>
        <w:t>line vty 0 4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 xml:space="preserve"> password cisco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 xml:space="preserve"> login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line vty 5 15</w:t>
      </w:r>
    </w:p>
    <w:p w:rsidR="006732A5" w:rsidRPr="001B2B90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 xml:space="preserve"> login</w:t>
      </w:r>
    </w:p>
    <w:p w:rsidR="006732A5" w:rsidRDefault="006732A5" w:rsidP="006732A5">
      <w:pPr>
        <w:pStyle w:val="DevConfigs"/>
        <w:rPr>
          <w:rStyle w:val="DevConfigGray"/>
        </w:rPr>
      </w:pPr>
      <w:r w:rsidRPr="001B2B90">
        <w:rPr>
          <w:rStyle w:val="DevConfigGray"/>
        </w:rPr>
        <w:t>end</w:t>
      </w:r>
    </w:p>
    <w:p w:rsidR="006732A5" w:rsidRPr="00124693" w:rsidRDefault="006732A5" w:rsidP="006732A5">
      <w:pPr>
        <w:pStyle w:val="LabSection"/>
        <w:rPr>
          <w:rStyle w:val="DevConfigGray"/>
          <w:rFonts w:ascii="Arial" w:hAnsi="Arial"/>
          <w:sz w:val="24"/>
        </w:rPr>
      </w:pPr>
      <w:r>
        <w:rPr>
          <w:rStyle w:val="LabSectionGray"/>
        </w:rPr>
        <w:t>Switch S5</w:t>
      </w:r>
    </w:p>
    <w:p w:rsidR="006732A5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S5#sh run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no service timestamps log datetime msec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no service timestamps debug datetime msec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no service password-encryption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hostname S5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enable secret</w:t>
      </w:r>
      <w:r w:rsidRPr="002238FA">
        <w:rPr>
          <w:rStyle w:val="DevConfigGray"/>
        </w:rPr>
        <w:t xml:space="preserve"> </w:t>
      </w:r>
      <w:r>
        <w:rPr>
          <w:rStyle w:val="DevConfigGray"/>
        </w:rPr>
        <w:t>class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spanning-tree mode pvst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FastEthernet0/1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switchport trunk native vlan 5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switchport mode trunk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FastEthernet0/2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switchport trunk native vlan 5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switchport mode trunk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FastEthernet0/3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switchport trunk native vlan 5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switchport mode trunk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FastEthernet0/4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switchport trunk native vlan 5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switchport mode trunk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FastEthernet0/5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FastEthernet0/6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FastEthernet0/7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FastEthernet0/8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FastEthernet0/9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FastEthernet0/10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FastEthernet0/11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FastEthernet0/12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FastEthernet0/13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FastEthernet0/14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FastEthernet0/15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FastEthernet0/16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FastEthernet0/17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FastEthernet0/18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FastEthernet0/19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FastEthernet0/20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FastEthernet0/21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FastEthernet0/22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FastEthernet0/23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FastEthernet0/24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GigabitEthernet1/1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GigabitEthernet1/2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lastRenderedPageBreak/>
        <w:t>interface Vlan1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no ip address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shutdown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Vlan5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ip address 10.2.5.23 255.255.255.0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ip default-gateway 10.2.5.1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line con 0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password cisco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login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line vty 0 4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password cisco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login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line vty 5 15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login</w:t>
      </w:r>
    </w:p>
    <w:p w:rsidR="006732A5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end</w:t>
      </w:r>
    </w:p>
    <w:p w:rsidR="006732A5" w:rsidRPr="00124693" w:rsidRDefault="006732A5" w:rsidP="006732A5">
      <w:pPr>
        <w:pStyle w:val="LabSection"/>
        <w:rPr>
          <w:rStyle w:val="DevConfigGray"/>
          <w:rFonts w:ascii="Arial" w:hAnsi="Arial"/>
          <w:sz w:val="24"/>
        </w:rPr>
      </w:pPr>
      <w:r>
        <w:rPr>
          <w:rStyle w:val="LabSectionGray"/>
        </w:rPr>
        <w:t>Switch S6</w:t>
      </w:r>
    </w:p>
    <w:p w:rsidR="006732A5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S6#sh run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no service timestamps log datetime msec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no service timestamps debug datetime msec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no service password-encryption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hostname S6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enable secret</w:t>
      </w:r>
      <w:r w:rsidRPr="002238FA">
        <w:rPr>
          <w:rStyle w:val="DevConfigGray"/>
        </w:rPr>
        <w:t xml:space="preserve"> </w:t>
      </w:r>
      <w:r>
        <w:rPr>
          <w:rStyle w:val="DevConfigGray"/>
        </w:rPr>
        <w:t>class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spanning-tree mode pvst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FastEthernet0/1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switchport trunk native vlan 5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switchport mode trunk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FastEthernet0/2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switchport trunk native vlan 5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switchport mode trunk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FastEthernet0/3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switchport trunk native vlan 5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switchport mode trunk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FastEthernet0/4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switchport trunk native vlan 5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switchport mode trunk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FastEthernet0/5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FastEthernet0/6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switchport access vlan 15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switchport mode access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FastEthernet0/7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FastEthernet0/8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FastEthernet0/9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FastEthernet0/10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FastEthernet0/11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switchport access vlan 25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switchport mode access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FastEthernet0/12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FastEthernet0/13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lastRenderedPageBreak/>
        <w:t>interface FastEthernet0/14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FastEthernet0/15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FastEthernet0/16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switchport access vlan 35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switchport mode access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FastEthernet0/17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FastEthernet0/18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FastEthernet0/19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FastEthernet0/20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FastEthernet0/21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FastEthernet0/22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FastEthernet0/23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FastEthernet0/24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GigabitEthernet1/1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GigabitEthernet1/2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Vlan1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no ip address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shutdown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interface Vlan5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ip address 10.2.5.22 255.255.255.0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ip default-gateway 10.2.5.1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line con 0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password cisco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login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line vty 0 4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password cisco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login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line vty 5 15</w:t>
      </w:r>
    </w:p>
    <w:p w:rsidR="006732A5" w:rsidRPr="00A87A49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 xml:space="preserve"> login</w:t>
      </w:r>
    </w:p>
    <w:p w:rsidR="006732A5" w:rsidRDefault="006732A5" w:rsidP="006732A5">
      <w:pPr>
        <w:pStyle w:val="DevConfigs"/>
        <w:rPr>
          <w:rStyle w:val="DevConfigGray"/>
        </w:rPr>
      </w:pPr>
      <w:r w:rsidRPr="00A87A49">
        <w:rPr>
          <w:rStyle w:val="DevConfigGray"/>
        </w:rPr>
        <w:t>end</w:t>
      </w:r>
    </w:p>
    <w:p w:rsidR="006732A5" w:rsidRPr="00124693" w:rsidRDefault="006732A5" w:rsidP="006732A5">
      <w:pPr>
        <w:pStyle w:val="LabSection"/>
        <w:rPr>
          <w:rStyle w:val="DevConfigGray"/>
          <w:rFonts w:ascii="Arial" w:hAnsi="Arial"/>
          <w:sz w:val="24"/>
        </w:rPr>
      </w:pPr>
      <w:r>
        <w:rPr>
          <w:rStyle w:val="LabSectionGray"/>
        </w:rPr>
        <w:t>Switch S7</w:t>
      </w:r>
    </w:p>
    <w:p w:rsidR="006732A5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S7#sh run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no service timestamps log datetime msec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no service timestamps debug datetime msec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no service password-encryption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hostname S7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>
        <w:rPr>
          <w:rStyle w:val="DevConfigGray"/>
        </w:rPr>
        <w:t>enable secret</w:t>
      </w:r>
      <w:r w:rsidRPr="002238FA">
        <w:rPr>
          <w:rStyle w:val="DevConfigGray"/>
        </w:rPr>
        <w:t xml:space="preserve"> </w:t>
      </w:r>
      <w:r>
        <w:rPr>
          <w:rStyle w:val="DevConfigGray"/>
        </w:rPr>
        <w:t>class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spanning-tree mode pvst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FastEthernet0/1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FastEthernet0/2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FastEthernet0/3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FastEthernet0/4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FastEthernet0/5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FastEthernet0/6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FastEthernet0/7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FastEthernet0/8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FastEthernet0/9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FastEthernet0/10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lastRenderedPageBreak/>
        <w:t>interface FastEthernet0/11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FastEthernet0/12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FastEthernet0/13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FastEthernet0/14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FastEthernet0/15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FastEthernet0/16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FastEthernet0/17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FastEthernet0/18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FastEthernet0/19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FastEthernet0/20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FastEthernet0/21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FastEthernet0/22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FastEthernet0/23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FastEthernet0/24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GigabitEthernet1/1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GigabitEthernet1/2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interface Vlan1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 xml:space="preserve"> no ip address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 xml:space="preserve"> shutdown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line con 0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line vty 0 4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 xml:space="preserve"> login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>line vty 5 15</w:t>
      </w:r>
    </w:p>
    <w:p w:rsidR="006732A5" w:rsidRPr="002238FA" w:rsidRDefault="006732A5" w:rsidP="006732A5">
      <w:pPr>
        <w:pStyle w:val="DevConfigs"/>
        <w:rPr>
          <w:rStyle w:val="DevConfigGray"/>
        </w:rPr>
      </w:pPr>
      <w:r w:rsidRPr="002238FA">
        <w:rPr>
          <w:rStyle w:val="DevConfigGray"/>
        </w:rPr>
        <w:t xml:space="preserve"> login</w:t>
      </w:r>
    </w:p>
    <w:p w:rsidR="007A3B2A" w:rsidRPr="006732A5" w:rsidRDefault="006732A5" w:rsidP="006732A5">
      <w:pPr>
        <w:pStyle w:val="DevConfigs"/>
        <w:rPr>
          <w:shd w:val="clear" w:color="auto" w:fill="BFBFBF"/>
        </w:rPr>
      </w:pPr>
      <w:r w:rsidRPr="002238FA">
        <w:rPr>
          <w:rStyle w:val="DevConfigGray"/>
        </w:rPr>
        <w:t>end</w:t>
      </w:r>
    </w:p>
    <w:sectPr w:rsidR="007A3B2A" w:rsidRPr="006732A5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6CF" w:rsidRDefault="00FE56CF" w:rsidP="0090659A">
      <w:pPr>
        <w:spacing w:after="0" w:line="240" w:lineRule="auto"/>
      </w:pPr>
      <w:r>
        <w:separator/>
      </w:r>
    </w:p>
    <w:p w:rsidR="00FE56CF" w:rsidRDefault="00FE56CF"/>
    <w:p w:rsidR="00FE56CF" w:rsidRDefault="00FE56CF"/>
    <w:p w:rsidR="00FE56CF" w:rsidRDefault="00FE56CF"/>
    <w:p w:rsidR="00FE56CF" w:rsidRDefault="00FE56CF"/>
  </w:endnote>
  <w:endnote w:type="continuationSeparator" w:id="0">
    <w:p w:rsidR="00FE56CF" w:rsidRDefault="00FE56CF" w:rsidP="0090659A">
      <w:pPr>
        <w:spacing w:after="0" w:line="240" w:lineRule="auto"/>
      </w:pPr>
      <w:r>
        <w:continuationSeparator/>
      </w:r>
    </w:p>
    <w:p w:rsidR="00FE56CF" w:rsidRDefault="00FE56CF"/>
    <w:p w:rsidR="00FE56CF" w:rsidRDefault="00FE56CF"/>
    <w:p w:rsidR="00FE56CF" w:rsidRDefault="00FE56CF"/>
    <w:p w:rsidR="00FE56CF" w:rsidRDefault="00FE56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726" w:rsidRPr="0090659A" w:rsidRDefault="00326726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6567D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6567DC" w:rsidRPr="0090659A">
      <w:rPr>
        <w:b/>
        <w:szCs w:val="16"/>
      </w:rPr>
      <w:fldChar w:fldCharType="separate"/>
    </w:r>
    <w:r w:rsidR="008310D8">
      <w:rPr>
        <w:b/>
        <w:noProof/>
        <w:szCs w:val="16"/>
      </w:rPr>
      <w:t>16</w:t>
    </w:r>
    <w:r w:rsidR="006567D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6567D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6567DC" w:rsidRPr="0090659A">
      <w:rPr>
        <w:b/>
        <w:szCs w:val="16"/>
      </w:rPr>
      <w:fldChar w:fldCharType="separate"/>
    </w:r>
    <w:r w:rsidR="008310D8">
      <w:rPr>
        <w:b/>
        <w:noProof/>
        <w:szCs w:val="16"/>
      </w:rPr>
      <w:t>19</w:t>
    </w:r>
    <w:r w:rsidR="006567DC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726" w:rsidRPr="0090659A" w:rsidRDefault="00326726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6567D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6567DC" w:rsidRPr="0090659A">
      <w:rPr>
        <w:b/>
        <w:szCs w:val="16"/>
      </w:rPr>
      <w:fldChar w:fldCharType="separate"/>
    </w:r>
    <w:r w:rsidR="008310D8">
      <w:rPr>
        <w:b/>
        <w:noProof/>
        <w:szCs w:val="16"/>
      </w:rPr>
      <w:t>1</w:t>
    </w:r>
    <w:r w:rsidR="006567D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6567D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6567DC" w:rsidRPr="0090659A">
      <w:rPr>
        <w:b/>
        <w:szCs w:val="16"/>
      </w:rPr>
      <w:fldChar w:fldCharType="separate"/>
    </w:r>
    <w:r w:rsidR="008310D8">
      <w:rPr>
        <w:b/>
        <w:noProof/>
        <w:szCs w:val="16"/>
      </w:rPr>
      <w:t>19</w:t>
    </w:r>
    <w:r w:rsidR="006567DC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6CF" w:rsidRDefault="00FE56CF" w:rsidP="0090659A">
      <w:pPr>
        <w:spacing w:after="0" w:line="240" w:lineRule="auto"/>
      </w:pPr>
      <w:r>
        <w:separator/>
      </w:r>
    </w:p>
    <w:p w:rsidR="00FE56CF" w:rsidRDefault="00FE56CF"/>
    <w:p w:rsidR="00FE56CF" w:rsidRDefault="00FE56CF"/>
    <w:p w:rsidR="00FE56CF" w:rsidRDefault="00FE56CF"/>
    <w:p w:rsidR="00FE56CF" w:rsidRDefault="00FE56CF"/>
  </w:footnote>
  <w:footnote w:type="continuationSeparator" w:id="0">
    <w:p w:rsidR="00FE56CF" w:rsidRDefault="00FE56CF" w:rsidP="0090659A">
      <w:pPr>
        <w:spacing w:after="0" w:line="240" w:lineRule="auto"/>
      </w:pPr>
      <w:r>
        <w:continuationSeparator/>
      </w:r>
    </w:p>
    <w:p w:rsidR="00FE56CF" w:rsidRDefault="00FE56CF"/>
    <w:p w:rsidR="00FE56CF" w:rsidRDefault="00FE56CF"/>
    <w:p w:rsidR="00FE56CF" w:rsidRDefault="00FE56CF"/>
    <w:p w:rsidR="00FE56CF" w:rsidRDefault="00FE56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726" w:rsidRDefault="00326726" w:rsidP="00C52BA6">
    <w:pPr>
      <w:pStyle w:val="PageHead"/>
    </w:pPr>
    <w:r>
      <w:t>Packet Tracer –</w:t>
    </w:r>
    <w:r w:rsidRPr="00FD4A68">
      <w:t xml:space="preserve"> </w:t>
    </w:r>
    <w:r w:rsidR="00281D87">
      <w:t>Troubleshooting Challenge - Using Documentation to Solve Issues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726" w:rsidRDefault="0032672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BC5"/>
    <w:rsid w:val="000010FD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2EF9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279E2"/>
    <w:rsid w:val="001366EC"/>
    <w:rsid w:val="0014219C"/>
    <w:rsid w:val="001425ED"/>
    <w:rsid w:val="00151A03"/>
    <w:rsid w:val="00154E3A"/>
    <w:rsid w:val="00163164"/>
    <w:rsid w:val="001710C0"/>
    <w:rsid w:val="00172AFB"/>
    <w:rsid w:val="001772B8"/>
    <w:rsid w:val="00180FBF"/>
    <w:rsid w:val="00182CF4"/>
    <w:rsid w:val="00186CE1"/>
    <w:rsid w:val="001870C7"/>
    <w:rsid w:val="00192F12"/>
    <w:rsid w:val="00193015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B2E"/>
    <w:rsid w:val="00242E3A"/>
    <w:rsid w:val="002506CF"/>
    <w:rsid w:val="0025107F"/>
    <w:rsid w:val="00260CD4"/>
    <w:rsid w:val="002639D8"/>
    <w:rsid w:val="00265F77"/>
    <w:rsid w:val="00266C83"/>
    <w:rsid w:val="002768DC"/>
    <w:rsid w:val="00281D87"/>
    <w:rsid w:val="002A6C56"/>
    <w:rsid w:val="002C090C"/>
    <w:rsid w:val="002C1243"/>
    <w:rsid w:val="002C1815"/>
    <w:rsid w:val="002C3966"/>
    <w:rsid w:val="002C475E"/>
    <w:rsid w:val="002C4D18"/>
    <w:rsid w:val="002C6AD6"/>
    <w:rsid w:val="002D6C2A"/>
    <w:rsid w:val="002D7A86"/>
    <w:rsid w:val="002E371F"/>
    <w:rsid w:val="002E7852"/>
    <w:rsid w:val="002F2509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26726"/>
    <w:rsid w:val="0034455D"/>
    <w:rsid w:val="0034604B"/>
    <w:rsid w:val="00346D17"/>
    <w:rsid w:val="00347972"/>
    <w:rsid w:val="003559CC"/>
    <w:rsid w:val="00355A62"/>
    <w:rsid w:val="003569D7"/>
    <w:rsid w:val="003608AC"/>
    <w:rsid w:val="0036465A"/>
    <w:rsid w:val="00392C65"/>
    <w:rsid w:val="00392ED5"/>
    <w:rsid w:val="003A07CC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123C"/>
    <w:rsid w:val="004131B0"/>
    <w:rsid w:val="004140C9"/>
    <w:rsid w:val="00416C42"/>
    <w:rsid w:val="00422476"/>
    <w:rsid w:val="0042385C"/>
    <w:rsid w:val="00427700"/>
    <w:rsid w:val="00431654"/>
    <w:rsid w:val="00434926"/>
    <w:rsid w:val="00444217"/>
    <w:rsid w:val="00446C57"/>
    <w:rsid w:val="004478F4"/>
    <w:rsid w:val="00450F7A"/>
    <w:rsid w:val="0045206C"/>
    <w:rsid w:val="00452C6D"/>
    <w:rsid w:val="00455E0B"/>
    <w:rsid w:val="004659EE"/>
    <w:rsid w:val="004674EC"/>
    <w:rsid w:val="00491373"/>
    <w:rsid w:val="004936C2"/>
    <w:rsid w:val="0049379C"/>
    <w:rsid w:val="00496964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0296B"/>
    <w:rsid w:val="00510639"/>
    <w:rsid w:val="00516142"/>
    <w:rsid w:val="00520027"/>
    <w:rsid w:val="0052093C"/>
    <w:rsid w:val="00521B31"/>
    <w:rsid w:val="00522469"/>
    <w:rsid w:val="0052400A"/>
    <w:rsid w:val="00536F43"/>
    <w:rsid w:val="00537DA0"/>
    <w:rsid w:val="00544F1E"/>
    <w:rsid w:val="00545762"/>
    <w:rsid w:val="005510BA"/>
    <w:rsid w:val="00554B4E"/>
    <w:rsid w:val="00556C02"/>
    <w:rsid w:val="00563249"/>
    <w:rsid w:val="00570A65"/>
    <w:rsid w:val="005762B1"/>
    <w:rsid w:val="0057636E"/>
    <w:rsid w:val="00580456"/>
    <w:rsid w:val="00580E73"/>
    <w:rsid w:val="00593386"/>
    <w:rsid w:val="00596998"/>
    <w:rsid w:val="005A6E62"/>
    <w:rsid w:val="005C54E8"/>
    <w:rsid w:val="005D232F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567DC"/>
    <w:rsid w:val="00661D38"/>
    <w:rsid w:val="00672919"/>
    <w:rsid w:val="006732A5"/>
    <w:rsid w:val="00686587"/>
    <w:rsid w:val="006904CF"/>
    <w:rsid w:val="006914DE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7080"/>
    <w:rsid w:val="006D1370"/>
    <w:rsid w:val="006D2C28"/>
    <w:rsid w:val="006D3FC1"/>
    <w:rsid w:val="006E6581"/>
    <w:rsid w:val="006E71DF"/>
    <w:rsid w:val="006F1CC4"/>
    <w:rsid w:val="006F2A86"/>
    <w:rsid w:val="006F3163"/>
    <w:rsid w:val="00703883"/>
    <w:rsid w:val="00705FEC"/>
    <w:rsid w:val="0071147A"/>
    <w:rsid w:val="0071185D"/>
    <w:rsid w:val="00716BE9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3CD9"/>
    <w:rsid w:val="00786F58"/>
    <w:rsid w:val="00787CC1"/>
    <w:rsid w:val="00792F4E"/>
    <w:rsid w:val="0079398D"/>
    <w:rsid w:val="00796C25"/>
    <w:rsid w:val="007A287C"/>
    <w:rsid w:val="007A3B2A"/>
    <w:rsid w:val="007B124B"/>
    <w:rsid w:val="007B5522"/>
    <w:rsid w:val="007C0EE0"/>
    <w:rsid w:val="007C1B71"/>
    <w:rsid w:val="007C2FBB"/>
    <w:rsid w:val="007C7164"/>
    <w:rsid w:val="007D113A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0D8"/>
    <w:rsid w:val="008313F3"/>
    <w:rsid w:val="008405BB"/>
    <w:rsid w:val="00846318"/>
    <w:rsid w:val="00846494"/>
    <w:rsid w:val="00847B20"/>
    <w:rsid w:val="008509D3"/>
    <w:rsid w:val="00853418"/>
    <w:rsid w:val="00857CF6"/>
    <w:rsid w:val="008610ED"/>
    <w:rsid w:val="00861C6A"/>
    <w:rsid w:val="00862D25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2E8F"/>
    <w:rsid w:val="008A3A90"/>
    <w:rsid w:val="008B06D4"/>
    <w:rsid w:val="008B4F20"/>
    <w:rsid w:val="008B7FFD"/>
    <w:rsid w:val="008C10E8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365F"/>
    <w:rsid w:val="009B5747"/>
    <w:rsid w:val="009D2C27"/>
    <w:rsid w:val="009E2309"/>
    <w:rsid w:val="009E42B9"/>
    <w:rsid w:val="00A014A3"/>
    <w:rsid w:val="00A0412D"/>
    <w:rsid w:val="00A21211"/>
    <w:rsid w:val="00A34E7F"/>
    <w:rsid w:val="00A356E4"/>
    <w:rsid w:val="00A40C2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2046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18A4"/>
    <w:rsid w:val="00C6258F"/>
    <w:rsid w:val="00C6375F"/>
    <w:rsid w:val="00C63DF6"/>
    <w:rsid w:val="00C63E58"/>
    <w:rsid w:val="00C6495E"/>
    <w:rsid w:val="00C64D9F"/>
    <w:rsid w:val="00C670EE"/>
    <w:rsid w:val="00C67E3B"/>
    <w:rsid w:val="00C90311"/>
    <w:rsid w:val="00C91C26"/>
    <w:rsid w:val="00CA14C9"/>
    <w:rsid w:val="00CA2B2F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00F0A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66B6A"/>
    <w:rsid w:val="00D729DE"/>
    <w:rsid w:val="00D75B6A"/>
    <w:rsid w:val="00D84BDA"/>
    <w:rsid w:val="00D876A8"/>
    <w:rsid w:val="00D87F26"/>
    <w:rsid w:val="00D93063"/>
    <w:rsid w:val="00D933B0"/>
    <w:rsid w:val="00D955E7"/>
    <w:rsid w:val="00D977E8"/>
    <w:rsid w:val="00DB1C89"/>
    <w:rsid w:val="00DB3763"/>
    <w:rsid w:val="00DB4029"/>
    <w:rsid w:val="00DB5F4D"/>
    <w:rsid w:val="00DB65AD"/>
    <w:rsid w:val="00DB6DA5"/>
    <w:rsid w:val="00DC076B"/>
    <w:rsid w:val="00DC186F"/>
    <w:rsid w:val="00DC252F"/>
    <w:rsid w:val="00DC6050"/>
    <w:rsid w:val="00DE6F44"/>
    <w:rsid w:val="00E037D9"/>
    <w:rsid w:val="00E116F1"/>
    <w:rsid w:val="00E130EB"/>
    <w:rsid w:val="00E162CD"/>
    <w:rsid w:val="00E17FA5"/>
    <w:rsid w:val="00E26930"/>
    <w:rsid w:val="00E27257"/>
    <w:rsid w:val="00E3532D"/>
    <w:rsid w:val="00E449D0"/>
    <w:rsid w:val="00E4506A"/>
    <w:rsid w:val="00E53F99"/>
    <w:rsid w:val="00E56510"/>
    <w:rsid w:val="00E62EA8"/>
    <w:rsid w:val="00E67A6E"/>
    <w:rsid w:val="00E70A47"/>
    <w:rsid w:val="00E70D2E"/>
    <w:rsid w:val="00E71B43"/>
    <w:rsid w:val="00E81612"/>
    <w:rsid w:val="00E87D18"/>
    <w:rsid w:val="00E87D62"/>
    <w:rsid w:val="00EA486E"/>
    <w:rsid w:val="00EA4FA3"/>
    <w:rsid w:val="00EB001B"/>
    <w:rsid w:val="00EB6C33"/>
    <w:rsid w:val="00ED018A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3DC8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9185F"/>
    <w:rsid w:val="00FA3811"/>
    <w:rsid w:val="00FA3B9F"/>
    <w:rsid w:val="00FA3F06"/>
    <w:rsid w:val="00FA4A26"/>
    <w:rsid w:val="00FA7084"/>
    <w:rsid w:val="00FA7BEF"/>
    <w:rsid w:val="00FB1929"/>
    <w:rsid w:val="00FB5FD9"/>
    <w:rsid w:val="00FD1EBA"/>
    <w:rsid w:val="00FD33AB"/>
    <w:rsid w:val="00FD4724"/>
    <w:rsid w:val="00FD4A68"/>
    <w:rsid w:val="00FD68ED"/>
    <w:rsid w:val="00FE2824"/>
    <w:rsid w:val="00FE56CF"/>
    <w:rsid w:val="00FE661F"/>
    <w:rsid w:val="00FF0400"/>
    <w:rsid w:val="00FF3D6B"/>
    <w:rsid w:val="00FF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BEACE5F-8070-414C-9E92-8C7F8A1DE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166D13-37FC-4BB2-A8B1-83C55ABAB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3378</Words>
  <Characters>19261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2</cp:revision>
  <cp:lastPrinted>2017-04-20T19:59:00Z</cp:lastPrinted>
  <dcterms:created xsi:type="dcterms:W3CDTF">2017-04-20T19:59:00Z</dcterms:created>
  <dcterms:modified xsi:type="dcterms:W3CDTF">2017-04-20T19:59:00Z</dcterms:modified>
</cp:coreProperties>
</file>